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7F" w:rsidRDefault="0081417F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bookmarkStart w:id="0" w:name="_GoBack"/>
      <w:bookmarkEnd w:id="0"/>
    </w:p>
    <w:p w:rsidR="0081417F" w:rsidRDefault="0081417F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81417F" w:rsidRDefault="009130CD">
      <w:pPr>
        <w:pStyle w:val="2"/>
        <w:numPr>
          <w:ilvl w:val="0"/>
          <w:numId w:val="1"/>
        </w:numPr>
        <w:spacing w:before="0" w:after="0"/>
        <w:ind w:left="567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iCs w:val="0"/>
          <w:sz w:val="24"/>
          <w:lang w:val="ru-RU"/>
        </w:rPr>
        <w:t>СОДЕРЖАНИЕ РАБОЧЕЙ ПРОГРАММЫ И ОБЩАЯ ХАРАКТЕСТИКА УЧЕБНОГО ПРЕДМЕТА</w:t>
      </w:r>
    </w:p>
    <w:p w:rsidR="0081417F" w:rsidRDefault="009130CD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Программа по предме</w:t>
      </w:r>
      <w:r>
        <w:rPr>
          <w:rStyle w:val="dash0410005f0431005f0437005f0430005f0446005f0020005f0441005f043f005f0438005f0441005f043a005f0430005f005fchar1char1"/>
          <w:lang w:val="ru-RU"/>
        </w:rPr>
        <w:t>ту «Информатика» предназначена для изучения всех основных разделов курса информатики на базовом уровне. Она включает в себя три крупные содержательные линии:</w:t>
      </w:r>
    </w:p>
    <w:p w:rsidR="0081417F" w:rsidRDefault="009130CD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Основы информатики</w:t>
      </w:r>
    </w:p>
    <w:p w:rsidR="0081417F" w:rsidRDefault="009130CD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Алгоритмы и программирование</w:t>
      </w:r>
    </w:p>
    <w:p w:rsidR="0081417F" w:rsidRDefault="009130CD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Информационно-коммуникационные технологии.</w:t>
      </w:r>
    </w:p>
    <w:p w:rsidR="0081417F" w:rsidRDefault="009130CD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Важная </w:t>
      </w:r>
      <w:r>
        <w:rPr>
          <w:rStyle w:val="dash0410005f0431005f0437005f0430005f0446005f0020005f0441005f043f005f0438005f0441005f043a005f0430005f005fchar1char1"/>
          <w:lang w:val="ru-RU"/>
        </w:rPr>
        <w:t xml:space="preserve">задача изучения этих содержательных линий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</w:t>
      </w:r>
      <w:r>
        <w:rPr>
          <w:rStyle w:val="dash0410005f0431005f0437005f0430005f0446005f0020005f0441005f043f005f0438005f0441005f043a005f0430005f005fchar1char1"/>
          <w:lang w:val="ru-RU"/>
        </w:rPr>
        <w:t>линии «Алгоритмизация и программирование», которая входит в перечень предметных результатов ФГОС. Для изучения программирования используются школьный алгоритмический язык (среда КуМир) и язык Паскаль.</w:t>
      </w:r>
    </w:p>
    <w:p w:rsidR="0081417F" w:rsidRDefault="009130CD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В тексте учебников содержится большое количество задач,</w:t>
      </w:r>
      <w:r>
        <w:rPr>
          <w:rStyle w:val="dash0410005f0431005f0437005f0430005f0446005f0020005f0441005f043f005f0438005f0441005f043a005f0430005f005fchar1char1"/>
          <w:lang w:val="ru-RU"/>
        </w:rPr>
        <w:t xml:space="preserve"> что позволяет учителю организовать обучение в разноуровневых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</w:t>
      </w:r>
      <w:r>
        <w:rPr>
          <w:rStyle w:val="dash0410005f0431005f0437005f0430005f0446005f0020005f0441005f043f005f0438005f0441005f043a005f0430005f005fchar1char1"/>
          <w:lang w:val="ru-RU"/>
        </w:rPr>
        <w:t>задания) инициируют коллективные обсуждения материала, дискуссии, проявление самостоятельности мышления обучающихся.</w:t>
      </w:r>
    </w:p>
    <w:p w:rsidR="0081417F" w:rsidRDefault="009130CD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Важной составляющей УМК является комплект Федеральных цифровых информационно-образовательных ресурсов (ФЦИОР). Комплект включает в себя: де</w:t>
      </w:r>
      <w:r>
        <w:rPr>
          <w:rStyle w:val="dash0410005f0431005f0437005f0430005f0446005f0020005f0441005f043f005f0438005f0441005f043a005f0430005f005fchar1char1"/>
          <w:lang w:val="ru-RU"/>
        </w:rPr>
        <w:t>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тренажеры и пр.</w:t>
      </w:r>
    </w:p>
    <w:p w:rsidR="0081417F" w:rsidRDefault="009130CD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Содержание учебного предмета</w:t>
      </w:r>
    </w:p>
    <w:p w:rsidR="0081417F" w:rsidRDefault="009130C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содержании предмета «Информатика» в учебнике</w:t>
      </w:r>
      <w:r>
        <w:rPr>
          <w:rFonts w:ascii="Times New Roman" w:hAnsi="Times New Roman"/>
          <w:lang w:val="ru-RU"/>
        </w:rPr>
        <w:t xml:space="preserve"> для 10 класса выделено три крупных раздела:</w:t>
      </w:r>
    </w:p>
    <w:p w:rsidR="0081417F" w:rsidRDefault="009130CD">
      <w:pPr>
        <w:numPr>
          <w:ilvl w:val="0"/>
          <w:numId w:val="3"/>
        </w:numPr>
        <w:ind w:left="426" w:hanging="6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Основы информатики</w:t>
      </w:r>
    </w:p>
    <w:p w:rsidR="0081417F" w:rsidRDefault="009130CD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Техника безопасности. Организация рабочего места</w:t>
      </w:r>
    </w:p>
    <w:p w:rsidR="0081417F" w:rsidRDefault="009130CD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Информация и информационные процессы</w:t>
      </w:r>
    </w:p>
    <w:p w:rsidR="0081417F" w:rsidRDefault="009130CD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Кодирование информации</w:t>
      </w:r>
    </w:p>
    <w:p w:rsidR="0081417F" w:rsidRDefault="009130CD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Логические основы компьютеров</w:t>
      </w:r>
    </w:p>
    <w:p w:rsidR="0081417F" w:rsidRDefault="009130CD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Компьютерная арифметика</w:t>
      </w:r>
      <w:r>
        <w:rPr>
          <w:rFonts w:ascii="Times New Roman" w:hAnsi="Times New Roman"/>
          <w:lang w:val="ru-RU"/>
        </w:rPr>
        <w:tab/>
      </w:r>
    </w:p>
    <w:p w:rsidR="0081417F" w:rsidRDefault="009130CD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Устройство компьютера</w:t>
      </w:r>
    </w:p>
    <w:p w:rsidR="0081417F" w:rsidRDefault="009130CD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Программное обеспечение</w:t>
      </w:r>
      <w:r>
        <w:rPr>
          <w:rFonts w:ascii="Times New Roman" w:hAnsi="Times New Roman"/>
          <w:lang w:val="ru-RU"/>
        </w:rPr>
        <w:tab/>
      </w:r>
    </w:p>
    <w:p w:rsidR="0081417F" w:rsidRDefault="009130CD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Компьютерные сети</w:t>
      </w:r>
      <w:r>
        <w:rPr>
          <w:rFonts w:ascii="Times New Roman" w:hAnsi="Times New Roman"/>
          <w:lang w:val="ru-RU"/>
        </w:rPr>
        <w:tab/>
      </w:r>
    </w:p>
    <w:p w:rsidR="0081417F" w:rsidRDefault="009130CD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Информационная безопасность</w:t>
      </w:r>
    </w:p>
    <w:p w:rsidR="0081417F" w:rsidRDefault="009130CD">
      <w:pPr>
        <w:numPr>
          <w:ilvl w:val="0"/>
          <w:numId w:val="3"/>
        </w:numPr>
        <w:ind w:left="426" w:hanging="6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Алгоритмы и программирование</w:t>
      </w:r>
    </w:p>
    <w:p w:rsidR="0081417F" w:rsidRDefault="009130CD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Алгоритмизация и программирование</w:t>
      </w:r>
    </w:p>
    <w:p w:rsidR="0081417F" w:rsidRDefault="009130CD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вычислительных задач</w:t>
      </w:r>
    </w:p>
    <w:p w:rsidR="0081417F" w:rsidRDefault="009130CD">
      <w:pPr>
        <w:numPr>
          <w:ilvl w:val="0"/>
          <w:numId w:val="3"/>
        </w:numPr>
        <w:ind w:left="426" w:hanging="6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Информационно-коммуникационные технологии</w:t>
      </w:r>
    </w:p>
    <w:p w:rsidR="0081417F" w:rsidRDefault="009130CD">
      <w:pPr>
        <w:numPr>
          <w:ilvl w:val="1"/>
          <w:numId w:val="4"/>
        </w:numPr>
        <w:ind w:left="1134" w:hanging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Моделирование</w:t>
      </w:r>
    </w:p>
    <w:p w:rsidR="0081417F" w:rsidRDefault="009130CD">
      <w:pPr>
        <w:numPr>
          <w:ilvl w:val="1"/>
          <w:numId w:val="4"/>
        </w:numPr>
        <w:ind w:left="1134" w:hanging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Базы данных</w:t>
      </w:r>
    </w:p>
    <w:p w:rsidR="0081417F" w:rsidRDefault="009130CD">
      <w:pPr>
        <w:numPr>
          <w:ilvl w:val="1"/>
          <w:numId w:val="4"/>
        </w:numPr>
        <w:ind w:left="1134" w:hanging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Создание веб-сайтов</w:t>
      </w:r>
    </w:p>
    <w:p w:rsidR="0081417F" w:rsidRDefault="009130CD">
      <w:pPr>
        <w:numPr>
          <w:ilvl w:val="1"/>
          <w:numId w:val="4"/>
        </w:numPr>
        <w:ind w:left="1134" w:hanging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Граф</w:t>
      </w:r>
      <w:r>
        <w:rPr>
          <w:rFonts w:ascii="Times New Roman" w:hAnsi="Times New Roman"/>
          <w:lang w:val="ru-RU"/>
        </w:rPr>
        <w:t>ика и анимация</w:t>
      </w:r>
      <w:r>
        <w:rPr>
          <w:rFonts w:ascii="Times New Roman" w:hAnsi="Times New Roman"/>
          <w:lang w:val="ru-RU"/>
        </w:rPr>
        <w:tab/>
      </w:r>
    </w:p>
    <w:p w:rsidR="0081417F" w:rsidRDefault="009130CD">
      <w:pPr>
        <w:numPr>
          <w:ilvl w:val="1"/>
          <w:numId w:val="4"/>
        </w:numPr>
        <w:ind w:left="1134" w:hanging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3D-моделирование и анимация</w:t>
      </w:r>
    </w:p>
    <w:p w:rsidR="0081417F" w:rsidRDefault="009130C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 w:rsidR="0081417F" w:rsidRDefault="009130C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планировании учитывается, что в начале учебного года обучающиеся ещё не вошли </w:t>
      </w:r>
      <w:r>
        <w:rPr>
          <w:rFonts w:ascii="Times New Roman" w:hAnsi="Times New Roman"/>
          <w:lang w:val="ru-RU"/>
        </w:rPr>
        <w:t xml:space="preserve">в рабочий ритм, а в конце года накапливается усталость и снижается восприимчивость к </w:t>
      </w:r>
      <w:r>
        <w:rPr>
          <w:rFonts w:ascii="Times New Roman" w:hAnsi="Times New Roman"/>
          <w:lang w:val="ru-RU"/>
        </w:rPr>
        <w:lastRenderedPageBreak/>
        <w:t xml:space="preserve">новому материалу. Поэтому наиболее сложные темы, связанные с программированием, предлагается изучать в середине учебного года, как в 10, так и в 11 классе. </w:t>
      </w:r>
    </w:p>
    <w:p w:rsidR="0081417F" w:rsidRDefault="009130C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то же время </w:t>
      </w:r>
      <w:r>
        <w:rPr>
          <w:rFonts w:ascii="Times New Roman" w:hAnsi="Times New Roman"/>
          <w:lang w:val="ru-RU"/>
        </w:rPr>
        <w:t>курс «Информатика» во многом имеет модульную структуру, и учитель при разработке рабочей программы может менять местами темы программы. В любом случае авторы рекомендуют начинать изучение материала 10 класс с тем «Информация и информационные процессы» и «К</w:t>
      </w:r>
      <w:r>
        <w:rPr>
          <w:rFonts w:ascii="Times New Roman" w:hAnsi="Times New Roman"/>
          <w:lang w:val="ru-RU"/>
        </w:rPr>
        <w:t xml:space="preserve">одирование информации», которые являются ключевыми для всего курса. </w:t>
      </w:r>
    </w:p>
    <w:p w:rsidR="0081417F" w:rsidRDefault="009130C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сравнении с полным (углублённым) курсом, в планировании для базового уровня</w:t>
      </w:r>
    </w:p>
    <w:p w:rsidR="0081417F" w:rsidRDefault="009130CD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изъяты разделы «Объектно-ориентированное программирование», «Графика и анимация», «3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ru-RU"/>
        </w:rPr>
        <w:t xml:space="preserve">-моделирование и </w:t>
      </w:r>
      <w:r>
        <w:rPr>
          <w:rFonts w:ascii="Times New Roman" w:hAnsi="Times New Roman"/>
          <w:lang w:val="ru-RU"/>
        </w:rPr>
        <w:t>анимация» и «Элементы теории алгоритмов», которые предлагается изучать, при возможности, в рамках элективных курсов и факультативных занятий;</w:t>
      </w:r>
    </w:p>
    <w:p w:rsidR="0081417F" w:rsidRDefault="009130CD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раздел «Создание веб-сайтов» перенесён на конец курса 11 класса для того, чтобы наиболее сложные темы, связанные с</w:t>
      </w:r>
      <w:r>
        <w:rPr>
          <w:rFonts w:ascii="Times New Roman" w:hAnsi="Times New Roman"/>
          <w:lang w:val="ru-RU"/>
        </w:rPr>
        <w:t xml:space="preserve"> программированием, изучались в середине учебного года;</w:t>
      </w:r>
    </w:p>
    <w:p w:rsidR="0081417F" w:rsidRDefault="009130CD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сокращен объем изучения остальных разделов.</w:t>
      </w:r>
    </w:p>
    <w:p w:rsidR="0081417F" w:rsidRDefault="009130CD">
      <w:pPr>
        <w:tabs>
          <w:tab w:val="left" w:pos="567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Отметим, что при наличии учебника обучающиеся имеют возможность изучать дополнительные разделы полного (углублённого) курса самостоятельно под руководством </w:t>
      </w:r>
      <w:r>
        <w:rPr>
          <w:rFonts w:ascii="Times New Roman" w:hAnsi="Times New Roman"/>
          <w:lang w:val="ru-RU"/>
        </w:rPr>
        <w:t>учителя.</w:t>
      </w:r>
    </w:p>
    <w:p w:rsidR="0081417F" w:rsidRDefault="009130C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зависимости от фактического уровня подготовки обучающихся учитель может внести изменения в планирование, сократив количество часов, отведённых на темы, хорошо усвоенные в курсе основной школы, и добавив вместо них темы, входящие в полный курс.</w:t>
      </w:r>
    </w:p>
    <w:p w:rsidR="0081417F" w:rsidRDefault="0081417F">
      <w:pPr>
        <w:ind w:firstLine="851"/>
        <w:jc w:val="both"/>
        <w:rPr>
          <w:rFonts w:ascii="Times New Roman" w:hAnsi="Times New Roman"/>
          <w:lang w:val="ru-RU"/>
        </w:rPr>
      </w:pPr>
    </w:p>
    <w:p w:rsidR="0081417F" w:rsidRDefault="009130CD">
      <w:pPr>
        <w:pStyle w:val="a7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ТРЕБОВАНИЯ К УРОВНЮ ПОДГОТОВКИ ОБУЧАЮЩИХСЯ</w:t>
      </w:r>
    </w:p>
    <w:p w:rsidR="0081417F" w:rsidRDefault="009130CD">
      <w:pPr>
        <w:ind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Обучающиеся должны знать: 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опасности для здоровья при работе на компьютере;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техники безопасности;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правила поведения в кабинете информатики.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понятия «информация», «данные», «знания»;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понятия «сигнал», «инфо</w:t>
      </w:r>
      <w:r>
        <w:rPr>
          <w:rFonts w:ascii="Times New Roman" w:hAnsi="Times New Roman"/>
        </w:rPr>
        <w:t>рмационный процесс»;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«бит»;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единицы количества информации;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понятия «список», «дерево», «граф».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понятия «язык», «алфавит», «кодирование», «декодирование»;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дискретный принцип кодирования данных в современных компьютерах; принципы дискретизац</w:t>
      </w:r>
      <w:r>
        <w:rPr>
          <w:rFonts w:ascii="Times New Roman" w:hAnsi="Times New Roman"/>
          <w:lang w:val="ru-RU"/>
        </w:rPr>
        <w:t>ии;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принципы построения позиционных систем счисления;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принципы кодирования символов в однобайтовых кодировках и </w:t>
      </w:r>
      <w:r>
        <w:rPr>
          <w:rFonts w:ascii="Times New Roman" w:hAnsi="Times New Roman"/>
        </w:rPr>
        <w:t>UNICODE</w:t>
      </w:r>
      <w:r>
        <w:rPr>
          <w:rFonts w:ascii="Times New Roman" w:hAnsi="Times New Roman"/>
          <w:lang w:val="ru-RU"/>
        </w:rPr>
        <w:t>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принципы растрового и векторного кодирования графических изображений;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принципы кодирования графических данных, звука и видеоданных.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понятия «логическое выражение», «предикат», «квантор»;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логические операции;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преобразования логических выражений;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работы триггера, сумматора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особенности хранения целых и вещественных чисел в памяти компьютера;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нормализованное предс</w:t>
      </w:r>
      <w:r>
        <w:rPr>
          <w:rFonts w:ascii="Times New Roman" w:hAnsi="Times New Roman"/>
        </w:rPr>
        <w:t>тавление вещественных чисел;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битовые логические операции и их применение.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этапы развития вычислительной техники и их характерные черты;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принципы устройства компьютеров, понятие «архитектура»;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принципы обмена данными с внешними устройствами.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</w:t>
      </w:r>
      <w:r>
        <w:rPr>
          <w:rFonts w:ascii="Times New Roman" w:hAnsi="Times New Roman"/>
        </w:rPr>
        <w:t>фикацию современного ПО;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функции и состав операционных систем;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понятия «драйвер» и «утилита»;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устройство современных файловых систем;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состав и функции систем программирования.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понятия «компьютерная сеть», «сервер», «клиент», «протокол»;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классификацию компь</w:t>
      </w:r>
      <w:r>
        <w:rPr>
          <w:rFonts w:ascii="Times New Roman" w:hAnsi="Times New Roman"/>
        </w:rPr>
        <w:t>ютерных сетей;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пакетного обмена данными;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принципы построения проводных и беспроводных сетей;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принципы построения и адресацию в сети Интернет.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типы данных языка программирования;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правила вычисления арифметических и логических выражений;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правила использования базовых конструкций языка программирования: оператора присваивания, условных операторов и операторов цикла;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понятие «процедура», «функция», «рекурсия», «массив», «строка»;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правила обращения к файлам для ввода и вывода данных.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</w:t>
      </w:r>
      <w:r>
        <w:rPr>
          <w:rFonts w:ascii="Times New Roman" w:hAnsi="Times New Roman"/>
        </w:rPr>
        <w:t xml:space="preserve"> «погрешность вычислений»;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источники погрешностей при вычислениях на компьютере;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численные методы решения уравнений;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дискретизации вычислительных задач;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понятия «минимум» и «максимум», «оптимальное решение»;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 наименьших квадратов.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понятия «ши</w:t>
      </w:r>
      <w:r>
        <w:rPr>
          <w:rFonts w:ascii="Times New Roman" w:hAnsi="Times New Roman"/>
        </w:rPr>
        <w:t>фрование», «хэширование», «стеганография»;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правила составления паролей, устойчивых к взлому;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правила безопасного использования сети Интернет.</w:t>
      </w:r>
    </w:p>
    <w:p w:rsidR="0081417F" w:rsidRDefault="009130CD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Обу</w:t>
      </w:r>
      <w:r>
        <w:rPr>
          <w:rFonts w:ascii="Times New Roman" w:hAnsi="Times New Roman"/>
          <w:b/>
        </w:rPr>
        <w:t>ча</w:t>
      </w:r>
      <w:r>
        <w:rPr>
          <w:rFonts w:ascii="Times New Roman" w:hAnsi="Times New Roman"/>
          <w:b/>
          <w:lang w:val="ru-RU"/>
        </w:rPr>
        <w:t>ю</w:t>
      </w:r>
      <w:r>
        <w:rPr>
          <w:rFonts w:ascii="Times New Roman" w:hAnsi="Times New Roman"/>
          <w:b/>
        </w:rPr>
        <w:t xml:space="preserve">щиеся должны уметь: 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определять количество бит, необходимых для выбора из заданного количества вариантов; 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ереводить количество информации из одних единиц в другие;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структурировать текстовую информацию в виде таблицы, графа, дерева;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определять длину маршрута по весовой матрице графа;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находить кратчайший путь в графе с небольшим числом вершин.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определять количес</w:t>
      </w:r>
      <w:r>
        <w:rPr>
          <w:rFonts w:ascii="Times New Roman" w:hAnsi="Times New Roman"/>
          <w:lang w:val="ru-RU"/>
        </w:rPr>
        <w:t>тво информации, используя алфавитный подход;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записывать числа в различных системах счисления и выполнять с ними арифметические действия;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определять информационный объем текста, графических данных, звука и видеоданных при различных способах кодирования.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выч</w:t>
      </w:r>
      <w:r>
        <w:rPr>
          <w:rFonts w:ascii="Times New Roman" w:hAnsi="Times New Roman"/>
          <w:lang w:val="ru-RU"/>
        </w:rPr>
        <w:t>ислять значение логического выражения при известных исходных данных;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упрощать логические выражения;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синтезировать логические выражения по таблице истинности;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использовать логические выражения для составления запросов к поисковым системам;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использовать диаг</w:t>
      </w:r>
      <w:r>
        <w:rPr>
          <w:rFonts w:ascii="Times New Roman" w:hAnsi="Times New Roman"/>
          <w:lang w:val="ru-RU"/>
        </w:rPr>
        <w:t>раммы Эйлера-Венна для решения задач;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строить схемы на логических элементах по заданному логическому выражению.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строить двоичное представление в памяти для целых и вещественных чисел;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выполнять арифметические действия с нормализованными числами;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уметь </w:t>
      </w:r>
      <w:r>
        <w:rPr>
          <w:rFonts w:ascii="Times New Roman" w:hAnsi="Times New Roman"/>
          <w:lang w:val="ru-RU"/>
        </w:rPr>
        <w:t>выполнять битовые логические операции с двоичными данными.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получать информацию об аппаратных средствах с помощью операционной системы и утилит;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стандартные внешние устройства.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создавать документы с помощью текстовых процессоров;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использовать о</w:t>
      </w:r>
      <w:r>
        <w:rPr>
          <w:rFonts w:ascii="Times New Roman" w:hAnsi="Times New Roman"/>
          <w:lang w:val="ru-RU"/>
        </w:rPr>
        <w:t>нлайн-офисы для совместного редактирования документов;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выполнять несложные операции в редакторах звуковой и видеоинформации;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создавать презентации с различными способами управления;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устанавливать программы в одной из операционных систем.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</w:t>
      </w:r>
      <w:r>
        <w:rPr>
          <w:rFonts w:ascii="Times New Roman" w:hAnsi="Times New Roman"/>
        </w:rPr>
        <w:t xml:space="preserve"> простое тестирование сетей;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определять </w:t>
      </w:r>
      <w:r>
        <w:rPr>
          <w:rFonts w:ascii="Times New Roman" w:hAnsi="Times New Roman"/>
        </w:rPr>
        <w:t>IP</w:t>
      </w:r>
      <w:r>
        <w:rPr>
          <w:rFonts w:ascii="Times New Roman" w:hAnsi="Times New Roman"/>
          <w:lang w:val="ru-RU"/>
        </w:rPr>
        <w:t>-адрес узла по известному доменному имени;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поисковые системы;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электронную почту.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составлять программы, использующие условный оператор, операторы цикла, процедуры и функции;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составлять прог</w:t>
      </w:r>
      <w:r>
        <w:rPr>
          <w:rFonts w:ascii="Times New Roman" w:hAnsi="Times New Roman"/>
          <w:lang w:val="ru-RU"/>
        </w:rPr>
        <w:t>раммы, использующие рекурсивные алгоритмов;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составлять программы для обработки массивов и символьных строк;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составлять программы, использующие файлы для ввода и вывода данных;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отладку программ.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погрешность полученного результата;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решать</w:t>
      </w:r>
      <w:r>
        <w:rPr>
          <w:rFonts w:ascii="Times New Roman" w:hAnsi="Times New Roman"/>
          <w:lang w:val="ru-RU"/>
        </w:rPr>
        <w:t xml:space="preserve"> уравнения, используя численные методы;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выполнять дискретизацию вычислительных задач, выбирать шаг дискретизации;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находить оптимальные решения с помощью табличных процессоров;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обрабатывать результаты эксперимента.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антивирусные программы;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</w:t>
      </w:r>
      <w:r>
        <w:rPr>
          <w:rFonts w:ascii="Times New Roman" w:hAnsi="Times New Roman"/>
        </w:rPr>
        <w:t>влять надежные пароли;</w:t>
      </w:r>
    </w:p>
    <w:p w:rsidR="0081417F" w:rsidRDefault="009130CD">
      <w:pPr>
        <w:numPr>
          <w:ilvl w:val="0"/>
          <w:numId w:val="6"/>
        </w:numPr>
        <w:ind w:left="426" w:hanging="2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использовать программное обеспечение для шифрования данных.</w:t>
      </w:r>
    </w:p>
    <w:p w:rsidR="0081417F" w:rsidRDefault="0081417F">
      <w:pPr>
        <w:spacing w:line="276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81417F" w:rsidRDefault="009130CD">
      <w:pPr>
        <w:pStyle w:val="a7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КРИТЕРИИ ОЦЕНИВАНИЯ ОБУЧАЮЩИХСЯ</w:t>
      </w:r>
    </w:p>
    <w:p w:rsidR="0081417F" w:rsidRDefault="009130CD">
      <w:pPr>
        <w:ind w:firstLine="993"/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 xml:space="preserve">Критерий оценки устного ответа </w:t>
      </w:r>
    </w:p>
    <w:p w:rsidR="0081417F" w:rsidRDefault="009130CD">
      <w:pPr>
        <w:ind w:firstLine="99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Отметка «5»</w:t>
      </w:r>
      <w:r>
        <w:rPr>
          <w:rFonts w:ascii="Times New Roman" w:hAnsi="Times New Roman"/>
          <w:lang w:val="ru-RU"/>
        </w:rPr>
        <w:t xml:space="preserve"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 </w:t>
      </w:r>
    </w:p>
    <w:p w:rsidR="0081417F" w:rsidRDefault="009130CD">
      <w:pPr>
        <w:ind w:firstLine="99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Отметка «4»</w:t>
      </w:r>
      <w:r>
        <w:rPr>
          <w:rFonts w:ascii="Times New Roman" w:hAnsi="Times New Roman"/>
          <w:lang w:val="ru-RU"/>
        </w:rPr>
        <w:t xml:space="preserve">: ответ полный и правильный на основании изученных теорий; материал изложен в </w:t>
      </w:r>
      <w:r>
        <w:rPr>
          <w:rFonts w:ascii="Times New Roman" w:hAnsi="Times New Roman"/>
          <w:lang w:val="ru-RU"/>
        </w:rPr>
        <w:t xml:space="preserve">определенной логической последовательности, при этом допущены две-три несущественные ошибки, исправленные по требованию учителя. </w:t>
      </w:r>
    </w:p>
    <w:p w:rsidR="0081417F" w:rsidRDefault="009130CD">
      <w:pPr>
        <w:ind w:firstLine="99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Отметка «3»</w:t>
      </w:r>
      <w:r>
        <w:rPr>
          <w:rFonts w:ascii="Times New Roman" w:hAnsi="Times New Roman"/>
          <w:lang w:val="ru-RU"/>
        </w:rPr>
        <w:t xml:space="preserve">: ответ полный, но при этом допущена существенная ошибка, или неполный, несвязный. </w:t>
      </w:r>
    </w:p>
    <w:p w:rsidR="0081417F" w:rsidRDefault="009130CD">
      <w:pPr>
        <w:ind w:firstLine="99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Отметка «2»</w:t>
      </w:r>
      <w:r>
        <w:rPr>
          <w:rFonts w:ascii="Times New Roman" w:hAnsi="Times New Roman"/>
          <w:lang w:val="ru-RU"/>
        </w:rPr>
        <w:t>: при ответе обнаруж</w:t>
      </w:r>
      <w:r>
        <w:rPr>
          <w:rFonts w:ascii="Times New Roman" w:hAnsi="Times New Roman"/>
          <w:lang w:val="ru-RU"/>
        </w:rPr>
        <w:t xml:space="preserve">ено непонимание учащимся основного содержания учебного материала или допущены существенные ошибки, которые обучающийся не смог исправить при наводящих вопросах учителя, отсутствие ответа.  </w:t>
      </w:r>
    </w:p>
    <w:p w:rsidR="0081417F" w:rsidRDefault="009130CD">
      <w:pPr>
        <w:ind w:firstLine="993"/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 xml:space="preserve">Критерий оценки выполнения практического задания </w:t>
      </w:r>
    </w:p>
    <w:p w:rsidR="0081417F" w:rsidRDefault="009130CD">
      <w:pPr>
        <w:ind w:firstLine="993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Отметка «5»: </w:t>
      </w:r>
    </w:p>
    <w:p w:rsidR="0081417F" w:rsidRDefault="009130CD">
      <w:pPr>
        <w:ind w:firstLine="99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работа выполнена полностью и правильно; сделаны правильные выводы; </w:t>
      </w:r>
    </w:p>
    <w:p w:rsidR="0081417F" w:rsidRDefault="009130CD">
      <w:pPr>
        <w:ind w:firstLine="99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работа выполнена по плану с учетом техники безопасности. </w:t>
      </w:r>
    </w:p>
    <w:p w:rsidR="0081417F" w:rsidRDefault="009130CD">
      <w:pPr>
        <w:ind w:firstLine="99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Отметка «4»:</w:t>
      </w:r>
      <w:r>
        <w:rPr>
          <w:rFonts w:ascii="Times New Roman" w:hAnsi="Times New Roman"/>
          <w:lang w:val="ru-RU"/>
        </w:rPr>
        <w:t xml:space="preserve"> работа выполнена правильно с учетом 2-3 несущественных ошибок исправленных самостоятельно по требованию учителя</w:t>
      </w:r>
      <w:r>
        <w:rPr>
          <w:rFonts w:ascii="Times New Roman" w:hAnsi="Times New Roman"/>
          <w:lang w:val="ru-RU"/>
        </w:rPr>
        <w:t xml:space="preserve">. </w:t>
      </w:r>
    </w:p>
    <w:p w:rsidR="0081417F" w:rsidRDefault="009130CD">
      <w:pPr>
        <w:ind w:firstLine="99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Отметка «3»:</w:t>
      </w:r>
      <w:r>
        <w:rPr>
          <w:rFonts w:ascii="Times New Roman" w:hAnsi="Times New Roman"/>
          <w:lang w:val="ru-RU"/>
        </w:rPr>
        <w:t xml:space="preserve"> работа выполнена правильно не менее чем на половину или допущена существенная ошибка. </w:t>
      </w:r>
    </w:p>
    <w:p w:rsidR="0081417F" w:rsidRDefault="009130CD">
      <w:pPr>
        <w:spacing w:line="276" w:lineRule="auto"/>
        <w:ind w:firstLine="993"/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lang w:val="ru-RU"/>
        </w:rPr>
        <w:t>Отметка «2»:</w:t>
      </w:r>
      <w:r>
        <w:rPr>
          <w:rFonts w:ascii="Times New Roman" w:hAnsi="Times New Roman"/>
          <w:lang w:val="ru-RU"/>
        </w:rPr>
        <w:t xml:space="preserve"> допущены две (и более) существенные ошибки в ходе работы, которые обучающийся не может исправить даже по требованию учителя или работа не вы</w:t>
      </w:r>
      <w:r>
        <w:rPr>
          <w:rFonts w:ascii="Times New Roman" w:hAnsi="Times New Roman"/>
          <w:lang w:val="ru-RU"/>
        </w:rPr>
        <w:t>полнена.</w:t>
      </w:r>
    </w:p>
    <w:sectPr w:rsidR="0081417F" w:rsidSect="00005440">
      <w:type w:val="continuous"/>
      <w:pgSz w:w="11906" w:h="16838"/>
      <w:pgMar w:top="720" w:right="851" w:bottom="720" w:left="1701" w:header="709" w:footer="709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CD" w:rsidRDefault="009130CD">
      <w:r>
        <w:separator/>
      </w:r>
    </w:p>
  </w:endnote>
  <w:endnote w:type="continuationSeparator" w:id="0">
    <w:p w:rsidR="009130CD" w:rsidRDefault="0091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CD" w:rsidRDefault="009130CD">
      <w:r>
        <w:separator/>
      </w:r>
    </w:p>
  </w:footnote>
  <w:footnote w:type="continuationSeparator" w:id="0">
    <w:p w:rsidR="009130CD" w:rsidRDefault="0091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C8F"/>
    <w:multiLevelType w:val="hybridMultilevel"/>
    <w:tmpl w:val="99BA09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46B"/>
    <w:multiLevelType w:val="hybridMultilevel"/>
    <w:tmpl w:val="7A94F254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53B8F"/>
    <w:multiLevelType w:val="hybridMultilevel"/>
    <w:tmpl w:val="B0D2E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6F6480"/>
    <w:multiLevelType w:val="hybridMultilevel"/>
    <w:tmpl w:val="67A839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drawingGridHorizontalSpacing w:val="12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7F"/>
    <w:rsid w:val="00005440"/>
    <w:rsid w:val="0081417F"/>
    <w:rsid w:val="0091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A2FB"/>
  <w15:docId w15:val="{74C8613E-F85D-44F3-9670-AE4E104C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basedOn w:val="a"/>
    <w:qFormat/>
    <w:rPr>
      <w:szCs w:val="32"/>
    </w:r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1523</Words>
  <Characters>8684</Characters>
  <Application>Microsoft Office Word</Application>
  <DocSecurity>0</DocSecurity>
  <Lines>72</Lines>
  <Paragraphs>20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home</Company>
  <LinksUpToDate>false</LinksUpToDate>
  <CharactersWithSpaces>10187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Эльвир Хакимьянов</cp:lastModifiedBy>
  <cp:revision>2</cp:revision>
  <cp:lastPrinted>2013-08-06T17:04:00Z</cp:lastPrinted>
  <dcterms:created xsi:type="dcterms:W3CDTF">2020-02-25T19:44:00Z</dcterms:created>
  <dcterms:modified xsi:type="dcterms:W3CDTF">2020-02-25T19:44:00Z</dcterms:modified>
  <cp:category/>
  <cp:contentStatus/>
  <cp:version>14.0000</cp:version>
</cp:coreProperties>
</file>