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D1" w:rsidRDefault="00BB58D1" w:rsidP="00CE2143">
      <w:pPr>
        <w:pStyle w:val="aff6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B58D1" w:rsidRDefault="00BB58D1" w:rsidP="00CE2143">
      <w:pPr>
        <w:pStyle w:val="aff6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Рабочая программа по предмету «Биология» для 5-9 классов</w:t>
      </w:r>
    </w:p>
    <w:p w:rsidR="00E74322" w:rsidRPr="00CE2143" w:rsidRDefault="00BB58D1" w:rsidP="00CE214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C7BE3" w:rsidRPr="00CE2143">
        <w:rPr>
          <w:rFonts w:ascii="Times New Roman" w:hAnsi="Times New Roman"/>
          <w:b/>
          <w:sz w:val="24"/>
          <w:szCs w:val="24"/>
        </w:rPr>
        <w:t>.Планируемые результаты освоения учебного предмета</w:t>
      </w:r>
    </w:p>
    <w:p w:rsidR="008C7BE3" w:rsidRPr="00CE2143" w:rsidRDefault="008C7BE3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Рабочая программа по предмету «Биология» направлена на достижение школьниками следующих личностных</w:t>
      </w:r>
      <w:proofErr w:type="gramStart"/>
      <w:r w:rsidRPr="00CE21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143">
        <w:rPr>
          <w:rFonts w:ascii="Times New Roman" w:hAnsi="Times New Roman"/>
          <w:sz w:val="24"/>
          <w:szCs w:val="24"/>
        </w:rPr>
        <w:t>метпредметных</w:t>
      </w:r>
      <w:proofErr w:type="spellEnd"/>
      <w:r w:rsidRPr="00CE2143"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EA6BA4" w:rsidRPr="00634D51" w:rsidRDefault="008C7BE3" w:rsidP="00EB4B8C">
      <w:pPr>
        <w:pStyle w:val="aff6"/>
        <w:rPr>
          <w:rFonts w:ascii="Times New Roman" w:hAnsi="Times New Roman"/>
          <w:b/>
          <w:sz w:val="24"/>
          <w:szCs w:val="24"/>
        </w:rPr>
      </w:pPr>
      <w:r w:rsidRPr="00634D5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 xml:space="preserve">1) знание  основных принципов и правил отношения к живой природе, основ здорового образа жизни </w:t>
      </w:r>
      <w:proofErr w:type="spellStart"/>
      <w:r w:rsidRPr="00CE2143">
        <w:rPr>
          <w:rFonts w:ascii="Times New Roman" w:hAnsi="Times New Roman"/>
          <w:sz w:val="24"/>
          <w:szCs w:val="24"/>
        </w:rPr>
        <w:t>издоровье-сберегающих</w:t>
      </w:r>
      <w:proofErr w:type="spellEnd"/>
      <w:r w:rsidRPr="00CE2143">
        <w:rPr>
          <w:rFonts w:ascii="Times New Roman" w:hAnsi="Times New Roman"/>
          <w:sz w:val="24"/>
          <w:szCs w:val="24"/>
        </w:rPr>
        <w:t xml:space="preserve"> технологий;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2) реализация установок здорового образа жизни;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CE214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E2143">
        <w:rPr>
          <w:rFonts w:ascii="Times New Roman" w:hAnsi="Times New Roman"/>
          <w:sz w:val="24"/>
          <w:szCs w:val="24"/>
        </w:rPr>
        <w:t xml:space="preserve"> 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 живым объектам.</w:t>
      </w:r>
    </w:p>
    <w:p w:rsidR="00EA6BA4" w:rsidRPr="00634D51" w:rsidRDefault="008C7BE3" w:rsidP="00EB4B8C">
      <w:pPr>
        <w:pStyle w:val="aff6"/>
        <w:rPr>
          <w:rFonts w:ascii="Times New Roman" w:hAnsi="Times New Roman"/>
          <w:b/>
          <w:sz w:val="24"/>
          <w:szCs w:val="24"/>
        </w:rPr>
      </w:pPr>
      <w:proofErr w:type="spellStart"/>
      <w:r w:rsidRPr="00634D5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34D51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proofErr w:type="gramStart"/>
      <w:r w:rsidRPr="00CE2143">
        <w:rPr>
          <w:rFonts w:ascii="Times New Roman" w:hAnsi="Times New Roman"/>
          <w:sz w:val="24"/>
          <w:szCs w:val="24"/>
        </w:rPr>
        <w:t>1) овладение 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A6BA4" w:rsidRPr="00CE2143" w:rsidRDefault="00EA6BA4" w:rsidP="00EB4B8C">
      <w:pPr>
        <w:pStyle w:val="aff6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CE2143">
        <w:rPr>
          <w:rStyle w:val="affc"/>
          <w:rFonts w:ascii="Times New Roman" w:eastAsia="Calibri" w:hAnsi="Times New Roman"/>
          <w:i/>
          <w:sz w:val="24"/>
          <w:szCs w:val="24"/>
        </w:rPr>
        <w:t xml:space="preserve">Предметными результатами </w:t>
      </w:r>
      <w:r w:rsidRPr="00CE2143">
        <w:rPr>
          <w:rFonts w:ascii="Times New Roman" w:hAnsi="Times New Roman"/>
          <w:i/>
          <w:sz w:val="24"/>
          <w:szCs w:val="24"/>
        </w:rPr>
        <w:t>освоения выпускниками основной школы программы по биологии являются</w:t>
      </w:r>
      <w:r w:rsidRPr="00CE2143">
        <w:rPr>
          <w:rStyle w:val="affc"/>
          <w:rFonts w:ascii="Times New Roman" w:eastAsia="Calibri" w:hAnsi="Times New Roman"/>
          <w:i/>
          <w:sz w:val="24"/>
          <w:szCs w:val="24"/>
        </w:rPr>
        <w:t>:</w:t>
      </w:r>
    </w:p>
    <w:p w:rsidR="008C7BE3" w:rsidRPr="00634D51" w:rsidRDefault="008C7BE3" w:rsidP="00EB4B8C">
      <w:pPr>
        <w:pStyle w:val="aff6"/>
        <w:rPr>
          <w:rFonts w:ascii="Times New Roman" w:hAnsi="Times New Roman"/>
          <w:b/>
          <w:i/>
          <w:sz w:val="24"/>
          <w:szCs w:val="24"/>
        </w:rPr>
      </w:pPr>
      <w:r w:rsidRPr="00634D51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  <w:u w:val="single"/>
        </w:rPr>
      </w:pPr>
      <w:r w:rsidRPr="00CE2143">
        <w:rPr>
          <w:rFonts w:ascii="Times New Roman" w:hAnsi="Times New Roman"/>
          <w:sz w:val="24"/>
          <w:szCs w:val="24"/>
          <w:u w:val="single"/>
        </w:rPr>
        <w:t>1. В познавательной  (интеллектуальной) сфере: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E2143">
        <w:rPr>
          <w:rFonts w:ascii="Times New Roman" w:hAnsi="Times New Roman"/>
          <w:sz w:val="24"/>
          <w:szCs w:val="24"/>
        </w:rPr>
        <w:t>• 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 xml:space="preserve"> • 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  <w:r w:rsidRPr="00CE2143">
        <w:rPr>
          <w:rFonts w:ascii="Times New Roman" w:hAnsi="Times New Roman"/>
          <w:sz w:val="24"/>
          <w:szCs w:val="24"/>
        </w:rPr>
        <w:br/>
        <w:t xml:space="preserve">• 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 xml:space="preserve">• 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• сравнение биологических объектов и процессов, умение делать выводы и умозаключения на основе сравнения;</w:t>
      </w:r>
      <w:r w:rsidRPr="00CE2143">
        <w:rPr>
          <w:rFonts w:ascii="Times New Roman" w:hAnsi="Times New Roman"/>
          <w:sz w:val="24"/>
          <w:szCs w:val="24"/>
        </w:rPr>
        <w:br/>
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lastRenderedPageBreak/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  <w:u w:val="single"/>
        </w:rPr>
      </w:pPr>
      <w:r w:rsidRPr="00CE2143">
        <w:rPr>
          <w:rFonts w:ascii="Times New Roman" w:hAnsi="Times New Roman"/>
          <w:sz w:val="24"/>
          <w:szCs w:val="24"/>
          <w:u w:val="single"/>
        </w:rPr>
        <w:t>2. В ценностно-ориентационной сфере: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  <w:u w:val="single"/>
        </w:rPr>
      </w:pPr>
      <w:r w:rsidRPr="00CE2143">
        <w:rPr>
          <w:rFonts w:ascii="Times New Roman" w:hAnsi="Times New Roman"/>
          <w:sz w:val="24"/>
          <w:szCs w:val="24"/>
          <w:u w:val="single"/>
        </w:rPr>
        <w:t>3. В сфере трудовой деятельности: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• знание и соблюдение правил работы в кабинете биологии;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  <w:u w:val="single"/>
        </w:rPr>
      </w:pPr>
      <w:r w:rsidRPr="00CE2143">
        <w:rPr>
          <w:rFonts w:ascii="Times New Roman" w:hAnsi="Times New Roman"/>
          <w:sz w:val="24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CE2143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CE2143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  <w:r w:rsidRPr="00CE2143">
        <w:rPr>
          <w:rFonts w:ascii="Times New Roman" w:hAnsi="Times New Roman"/>
          <w:sz w:val="24"/>
          <w:szCs w:val="24"/>
        </w:rPr>
        <w:br/>
      </w:r>
      <w:r w:rsidRPr="00CE2143">
        <w:rPr>
          <w:rFonts w:ascii="Times New Roman" w:hAnsi="Times New Roman"/>
          <w:sz w:val="24"/>
          <w:szCs w:val="24"/>
          <w:u w:val="single"/>
        </w:rPr>
        <w:t>4. В сфере физической деятельности: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• освоение приемов оказания первой помощи при отравлении ядовитыми грибами, простудных заболеваниях;</w:t>
      </w:r>
    </w:p>
    <w:p w:rsidR="00EA6BA4" w:rsidRPr="00CE2143" w:rsidRDefault="00EA6BA4" w:rsidP="00EB4B8C">
      <w:pPr>
        <w:pStyle w:val="aff6"/>
        <w:rPr>
          <w:rFonts w:ascii="Times New Roman" w:hAnsi="Times New Roman"/>
          <w:sz w:val="24"/>
          <w:szCs w:val="24"/>
          <w:u w:val="single"/>
        </w:rPr>
      </w:pPr>
      <w:r w:rsidRPr="00CE2143">
        <w:rPr>
          <w:rFonts w:ascii="Times New Roman" w:hAnsi="Times New Roman"/>
          <w:sz w:val="24"/>
          <w:szCs w:val="24"/>
          <w:u w:val="single"/>
        </w:rPr>
        <w:t>5. В эстетической сфере:</w:t>
      </w:r>
    </w:p>
    <w:p w:rsidR="00EB4B8C" w:rsidRPr="00CE2143" w:rsidRDefault="00EA6BA4" w:rsidP="00EB4B8C">
      <w:pPr>
        <w:pStyle w:val="aff6"/>
        <w:rPr>
          <w:rFonts w:ascii="Times New Roman" w:hAnsi="Times New Roman"/>
          <w:sz w:val="24"/>
          <w:szCs w:val="24"/>
        </w:rPr>
      </w:pPr>
      <w:r w:rsidRPr="00CE2143">
        <w:rPr>
          <w:rFonts w:ascii="Times New Roman" w:hAnsi="Times New Roman"/>
          <w:sz w:val="24"/>
          <w:szCs w:val="24"/>
        </w:rPr>
        <w:t>• овладение умением оценивать с эстетической точки зрения объекты живой природы.</w:t>
      </w:r>
    </w:p>
    <w:p w:rsidR="00E74322" w:rsidRPr="00BB58D1" w:rsidRDefault="008C7BE3" w:rsidP="00EB4B8C">
      <w:pPr>
        <w:pStyle w:val="aff6"/>
        <w:rPr>
          <w:rFonts w:ascii="Times New Roman" w:hAnsi="Times New Roman"/>
          <w:b/>
          <w:sz w:val="24"/>
          <w:szCs w:val="24"/>
        </w:rPr>
      </w:pPr>
      <w:r w:rsidRPr="00BB58D1">
        <w:rPr>
          <w:rFonts w:ascii="Times New Roman" w:hAnsi="Times New Roman"/>
          <w:b/>
          <w:sz w:val="24"/>
          <w:szCs w:val="24"/>
        </w:rPr>
        <w:t>5 класс</w:t>
      </w:r>
    </w:p>
    <w:p w:rsidR="002C270F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 w:rsidR="002C270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ичностны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в ценностно-ориентационной сфере — формирование чувства гордости за российскую биологическую науку, гуманизма, целеустремленности, научного мировоззрения;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в трудовой сфере — готовность к осознанному выбору дальнейшей образовательной траектории;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3) в познавательной (когнитивной, интеллектуальной) сфере — умение управлять своей познавательной деятельностью, развитие познавательного интереса;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4) формирование любви и бережного отношения к родной природе, элементов экологической культуры;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формирование ответственного отношения к соблюдению правил техники безопасности;</w:t>
      </w:r>
    </w:p>
    <w:p w:rsidR="002C270F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2C270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етапредметны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умение проводить наблюдения в живой природе, делать выводы, фиксировать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2) умение проводить простейшие исследования, ознакомиться на практике с методами проведения научных исследований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3) умение выполнять лабораторные работы по инструктивной карточке, делать выводы и оформлять её результаты;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4) навыки работы с текстом и иллюстрациями учебника;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умение обнаруживать общность живой и неживой природы на основании сравнения и установления сходства их состава;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6) умение выделять существенные признаки изучаемых живых организмов;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7) умение анализировать и обобщать имеющие знания, проводить анализ связей организмов со средой обитания;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8) использование различных источников для получения необходимой биологической информации.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●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</w:t>
      </w:r>
      <w:r w:rsidR="00F83A18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познавательной сфере: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1) иметь представление о биологии как науке, о методах её изучения, о значении биологических знаний в современной жизни и роли биологической науки в жизни общества;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давать определения изученных понятий: «биология», «экология», «биосфера», «царства живой природы», «экологические факторы», «клетка», элементам клетки, «клеточное строение живых организмов», «семенные растения», «плод», «цветок», «жизненные формы»;</w:t>
      </w:r>
      <w:proofErr w:type="gramEnd"/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 xml:space="preserve">3) наблюдать, описывать демонстрационные и самостоятельно проведенные </w:t>
      </w: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эксперименты, используя для этого естественный (русский, родной) язык и язык биологии;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4) знать названия, описывать и различать изученные царства живых организмов;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делать выводы и умозаключения из наблюдений, изученных биологических процессов, прогнозировать свойства неизученных живых объектов по аналогии со свойствами изученных;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6) иметь начальные представления о многообразии растений и животных, о сезонных изменениях в их жизни, о связи со средой обитания;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7) иметь начальные представления о строении клетки, её химическом составе и жизнедеятельности;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8) знать устройство увеличительных приборов, уметь работать с ними, иметь навыки приготовления микропрепаратов;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9) иметь первоначальные понятия о тканях и выполняемых ими функциях в растительном организме;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10) иметь представление, начальные сведения о бактериях, грибах, водорослях, лишайниках, мхах, папоротниках, хвощах и плаунах, голосеменных и покрытосеменных растениях, их строении и роли в природе и жизни человека;</w:t>
      </w:r>
    </w:p>
    <w:p w:rsidR="00634D51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11) знакомиться с биологической информацией, полученной из других источников.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ценностно-ориентационной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анализировать и оценивать последствия для окружающей природы бытовой и производственной деятельности человека, связанной с использованием растительных живых организмов.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трудовой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уметь проводить биологический лабораторный эксперимент.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сфере безопасности жизнедеятельности: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знать правила техники безопасности в биологическом кабинете, правила безопасного поведения при проведении наблюдений и экскурсий на природе.</w:t>
      </w:r>
    </w:p>
    <w:p w:rsidR="00F83A18" w:rsidRPr="00634D51" w:rsidRDefault="00F83A18" w:rsidP="00EB4B8C">
      <w:pPr>
        <w:pStyle w:val="aff6"/>
        <w:rPr>
          <w:rFonts w:ascii="Times New Roman" w:hAnsi="Times New Roman"/>
          <w:b/>
          <w:color w:val="000000"/>
          <w:sz w:val="24"/>
          <w:szCs w:val="24"/>
        </w:rPr>
      </w:pPr>
      <w:r w:rsidRPr="00634D51">
        <w:rPr>
          <w:rFonts w:ascii="Times New Roman" w:hAnsi="Times New Roman"/>
          <w:b/>
          <w:color w:val="000000"/>
          <w:sz w:val="24"/>
          <w:szCs w:val="24"/>
        </w:rPr>
        <w:t>В результате изучения курса биологии в 5 классе ученик должен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знать / понимать</w:t>
      </w:r>
    </w:p>
    <w:p w:rsidR="00634D51" w:rsidRPr="00634D51" w:rsidRDefault="00F83A18" w:rsidP="00634D51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важнейшие биологические понятия: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«биология», «экология», «биосфера», «среда обитания», «царства живой природы», «экологические факторы», «клетка», элементы клетки, «клеточное строение живых организмов», химический состав клетки, «семенные растения», «плод», «цветок», «жизненные формы»;</w:t>
      </w:r>
      <w:proofErr w:type="gramEnd"/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Введение. Клеточное строение организмов: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Многообразие живой природы, Бактерии, Грибы, Растения, Животные – царства живой природы;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методы исследования в биологии: наблюдение, эксперимент, измерение;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- 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среды обитания организмов: водная, наземно-воздушная, почва, организм как среда обитания;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правила работы с микроскопом;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правила техники безопасности при проведении наблюдений и лабораторных опытов в кабинете биологии;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характерные признаки различных растительных тканей.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Царства Бактерии, Грибы: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строение и основные процессы жизнедеятельности бактерий и грибов, их разнообразие и распространение, роль в природе и жизни человека;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Царство Растения: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- основные методы изучения растений, их группы (водоросли, мхи, хвощи, плауны, папоротники, голосеменные, цветковые), их строение и многообразие;</w:t>
      </w:r>
      <w:proofErr w:type="gramEnd"/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строения и жизнедеятельности лишайников;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- роль растений в биосфере и жизни человека;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происхождение растений и основные этапы развития растительного мира.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Уметь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- отличать живые организмы от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неживых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>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пользоваться простыми биологическими приборами (лупой и микроскопом), инструментами и оборудованием;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готовить микропрепараты и рассматривать их под микроскопом;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характеризовать среды обитания организмов и экологические факторы;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проводить фенологические наблюдения;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распознавать различные виды тканей;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давать характеристику различным царствам живых организмов и их представителям, отличать их от других живых организмов, объяснять их роль в природе и жизни человека;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объяснять роль растений в биосфере, происхождение растений и этапы развития растительного мира;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соблюдать правила техники безопасности при проведении наблюдений и лабораторных опытов;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применять приемы выращивания и размножения культурных растений.</w:t>
      </w:r>
    </w:p>
    <w:p w:rsidR="002C270F" w:rsidRPr="00CE2143" w:rsidRDefault="00BB58D1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6 класс</w:t>
      </w:r>
      <w:r w:rsidR="002C270F" w:rsidRPr="00CE214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270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в ценностно-ориентационной сфере — формирование чувства гордости за российскую биологическую науку, гуманизма, целеустремленности, научного мировоззрения;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в трудовой сфере — готовность к осознанному выбору дальнейшей образовательной траектории;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3) в познавательной (когнитивной, интеллектуальной) сфере — умение управлять своей познавательной деятельностью, развитие познавательного интереса;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4) формирование любви и бережного отношения к родной природе, элементов экологической культуры;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формирование ответственного отношения к соблюдению правил техники безопасности;</w:t>
      </w:r>
    </w:p>
    <w:p w:rsidR="002C270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2C270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етапр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едметные</w:t>
      </w:r>
      <w:proofErr w:type="spellEnd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умение проводить наблюдения в живой природе, делать выводы, фиксировать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2) умение проводить несложные исследования, ознакомиться на практике с методами проведения научных исследований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3) умение выполнять лабораторные работы по инструктивной карточке, делать выводы и оформлять её результаты;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4) навыки работы с текстом и иллюстрациями учебника;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умение определять отношение объекта с другими объектами;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6) умение выделять существенные признаки изучаемых живых организмов;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7) умение анализировать и обобщать имеющие знания, проводить анализ связей организмов со средой обитания;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8) использование различных источников для получения необходимой биологической информации;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9) уметь различать объём и содержание понятий;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10) различать видовое и родовое понятие;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11) уметь осуществлять классификацию;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12) под руководством учителя уметь оформлять отчёт, включающий описание объектов наблюдений, их результаты, выводы;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13) уметь организовывать взаимодействие в группе (распределять роли, договариваться друг с другом).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●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</w:t>
      </w:r>
      <w:r w:rsidR="00B67B3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познавательной сфере: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1) знать внешнее и внутреннее строение органов цветковых растений;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знать видоизменения органов цветковых растений и их роль в жизни растений;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3) наблюдать, описывать демонстрационные и самостоятельно проведенные эксперименты, используя для этого естественный (русский, родной) язык и язык биологии;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4) знать названия, описывать и различать наиболее встречаемые растения;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уметь различать и описывать органы цветковых растений;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6) объяснять связь особенностей строения органов растений со средой обитания;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7) знать и уметь характеризовать и объяснять основные процессы жизнедеятельности растений;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8) знать особенности минерального и воздушного питания растений;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9) знать и уметь объяснять роль различных видов размножения у растений;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10) знать и показывать значение процессов фотосинтеза в жизни растений и в природе;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11) знать основные систематические категории: вид, род, семейство, класс, отдел, царство;</w:t>
      </w:r>
      <w:proofErr w:type="gramEnd"/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12)знать характерные признаки однодольных и двудольных растений и их основных семейств;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13) знать важнейшие сельскохозяйственные растения, биологические основы их выращивания и значение;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14) уметь делать морфологическую характеристику растений и работать с определительными карточками;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15) знать растительные сообщества и их типы, влияние деятельности человека на растительные сообщества и влияние природной среды на человека;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16) проводить фенологические наблюдения за весенними явлениями в природных сообществах;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17) знакомиться с биологической информацией, полученной из других источников.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ценностно-ориентационной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анализировать и оценивать последствия для окружающей природы бытовой и производственной деятельности человека, связанной с использованием растительных живых организмов.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трудовой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уметь проводить биологический лабораторный эксперимент.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сфере безопасности жизнедеятельности: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знать правила техники безопасности в биологическом кабинете, правила безопасного поведения при проведении наблюдений и экскурсий на природе.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 результате изучения курса биологии в 6 классе ученик должен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знать / понимать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важнейшие биологические понятия: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органы цветковых растений (корень, побег), их видоизменения, классификация (царство, отдел, класс, семейство, род, вид), природные сообщества;</w:t>
      </w:r>
      <w:proofErr w:type="gramEnd"/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Строение и многообразие покрытосеменных растений: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внешнее и внутреннее строение органов цветковых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видоизменения органов цветковых растений и их роль в жизни растений.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Жизнь растений: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процессы жизнедеятельности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минерального и воздушного питания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виды размножения растений и их значение.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Классификация растений: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систематические категории;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характерные признаки однодольных и двудольных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- признаки основных семейств однодольных и двудольных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пвстений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>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важнейшие сельскохозяйственные растения, биологические основы их выращивания и народнохозяйственное значение.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Природные сообщества: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взаимосвязь растений с другими организмами;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растительные сообщества и их типы;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закономерности развития и смены растительных сообществ;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результаты влияния деятельности человека на растительные сообщества и влияние природной среды на человека.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Уметь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различать и описывать органы цветковых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объяснять связь особенностей строения органов растений со средой обитания;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изучать органы растений в ходе лабораторных работ;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характеризовать основные процессы жизнедеятельности растений и объяснять их значение;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устанавливать взаимосвязь между процессами дыхания и фотосинтеза;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показывать значение процессов фотосинтеза в жизни растений и в природе;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объяснять роль различных видов размножения у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определять всхожесть семян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делать морфологическую характеристику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выявлять признаки семейства по внешнему строению растений;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работать с определительными карточками;</w:t>
      </w:r>
    </w:p>
    <w:p w:rsidR="00F83A18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определять растительные сообщества и их типы;</w:t>
      </w:r>
    </w:p>
    <w:p w:rsidR="00EB4B8C" w:rsidRPr="00CE2143" w:rsidRDefault="00F83A18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проводить фенологические наблюдения за весенними явлениями в природных сообществах.</w:t>
      </w:r>
    </w:p>
    <w:p w:rsidR="002C270F" w:rsidRPr="00CE2143" w:rsidRDefault="00BB58D1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7 класс</w:t>
      </w:r>
      <w:r w:rsidR="002C270F" w:rsidRPr="00CE214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270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 w:rsidR="002C270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ичностны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в ценностно-ориентационной сфере — формирование чувства гордости за российскую биологическую науку, гуманизма, целеустремленности, научного мировоззрения;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в трудовой сфере — готовность к осознанному выбору дальнейшей образовательной траектории;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3) в познавательной (когнитивной, интеллектуальной) сфере — умение управлять своей познавательной деятельностью, развитие познавательного интереса;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4) формирование любви и бережного отношения к родной природе, элементов экологической культуры;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формирование ответственного отношения к соблюдению правил техники безопасности;</w:t>
      </w:r>
    </w:p>
    <w:p w:rsidR="002C270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2C270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етапредметны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умение проводить наблюдения в живой природе, наблюдать и описывать различных представителей животного мира, делать выводы, фиксировать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2) умение проводить несложные исследования, ознакомиться на практике с методами проведения научных исследований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3) умение выполнять лабораторные работы по инструктивной карточке, делать выводы и оформлять её результаты;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4) умение работы с текстом и иллюстрациями учебника;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умение выделять существенные признаки изучаемых живых организмов, классифицировать по их принадлежности к систематическим группам;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6) умение анализировать и обобщать имеющие знания, проводить анализ связей организмов со средой обитания;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7) использование различных источников для получения необходимой биологической информации;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8) давать характеристику методов изучения биологических объектов;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9) применять двойные названия животных в общении со сверстниками, при подготовке сообщений, докладов, презентаций;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10) использовать знания по зоологии в повседневной жизни.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●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</w:t>
      </w:r>
      <w:r w:rsidR="00B67B3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 познавательной сфере: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знать эволюционный путь развития животного мира, внешнее и внутреннее строение его представителей;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знать историю изучения животных;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3) знать структуру зоологической науки, основные этапы её развития, систематические категории;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4) уметь определять сходство и различие между растительным и животным организмом;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 уметь объяснять значение зоологических знаний для сохранения жизни на планете, для разведения редких и охраняемых животных, для выведения новых пород животных.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ценностно-ориентационной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анализировать и оценивать последствия для окружающей природы бытовой и производственной деятельности человека, связанной с использованием животных организмов.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трудовой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уметь проводить биологический лабораторный эксперимент.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сфере безопасности жизнедеятельности: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знать правила техники безопасности в биологическом кабинете, правила безопасного поведения при проведении наблюдений и экскурсий на природе.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 результате изучения курса биологии в 7 классе ученик должен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знать / понимать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Введение: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эволюционный путь развития животного мира;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историю изучения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структуру зоологической науки, систематические категории;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Простейшие. Многоклеточные животные: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систематику животного мира;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строения изученных животных, их многообразие, среды обитания, образ жизни, биологические и экологические особенности, значение в природе и жизни человека;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исчезающие, редкие и охраняемые виды животных.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Эволюция строения и функций органов и их систем у животных: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основные системы органов животных и органы, их образующие;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строения каждой системы органов у разных групп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эволюцию систем органов животных.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Индивидуальное развитие животных: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способы размножения животных и их разновидности;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- отличие полового размножения животных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бесполого;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закономерности развития с превращением и развития без превращения.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Развитие и закономерности размещения животных на Земле: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сравнительно-анатомические, эмбриологические, палеонтологические доказательства эволюции;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причины эволюции по Ч.Дарвину;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результаты эволюции.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Биоценозы: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 xml:space="preserve">признаки биологических объектов: биоценоза, продуцентов,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консументов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редуцентов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>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признаки экологических групп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признаки естественного и искусственного биоценоза.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Животный мир и хозяйственная деятельность человека: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методы селекции и разведения домашних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условия одомашнивания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законы охраны природы;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- причинно-следственные связи, возникающие в результате воздействия человека на природу;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признаки охраняемых территорий;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пути рационального использования животного мира (области, края, округа).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Уметь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определять сходство и различия между растительным и животным организмом;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объяснять значение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находить отличия простейших и многоклеточных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правильно писать зоологические термины и использовать их при ответах;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работать с живыми культурами простейших, используя при этом увеличительные приборы;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распознавать переносчиков заболеваний, вызываемых простейшими;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раскрывать значение животных в природе и жизни человека;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применять полученные знания в практической жизни;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определять систематическую принадлежность животного к той или иной таксономической группе;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наблюдать за поведением животных в природе;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работать с живыми и фиксированными животными (коллекциями, влажными и микропрепаратами, чучелами и др.);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понимать взаимосвязи, сложившиеся в природе, их значение;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отличать животных, занесённых в Красную книгу, и способствовать сохранению их численности и мест обитания;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совершать правильные поступки по сбережению и приумножению природных богатств;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вести себя на экскурсии или в походе таким образом, чтобы не распугивать и не уничтожать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привлекать полезных животных в парки, скверы, сады, создавая для этого необходимые условия;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- оказывать первую медицинскую помощь при укусах опасных или ядовитых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объяснять закономерности строения и механизмы функционирования различных систем органов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описывать покровы тела и систем органов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показывать взаимосвязь строения и функции систем органов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выявлять сходства и различия в строении тела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различать на живых объектах разные виды покровов, а на таблицах – органы и системы органов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соблюдать правила техники безопасности при проведении наблюдений;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правильно использовать при характеристике индивидуального развития животных соответствующие понятия;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доказать преимущества внутреннего оплодотворения и развития зародыша в материнском организме;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характеризовать возрастные периоды онтогенеза;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показать черты приспособления животного на разных стадиях развития к среде обитания;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различать на живых объектах разные стадии метаморфоза у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анализировать доказательства эволюции;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характеризовать аналогичные, гомологичные и рудиментарные Органы и атавизмы;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доказывать приспособительный характер изменчивости у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объяснять значение борьбы за существование в эволюции животных;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распознавать взаимосвязи организмов со средой обитания;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выявлять влияние окружающей среды на биоценоз;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определять приспособленность организмов биоценоза друг к другу;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- определять направление потока энергии в биоценозе;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объяснять значение биологического разнообразия для повышения устойчивости биоценоза;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пользоваться Красной книгой;</w:t>
      </w:r>
    </w:p>
    <w:p w:rsidR="00B67B3F" w:rsidRPr="00CE2143" w:rsidRDefault="00B67B3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анализировать и оценивать воздействие человека на животный мир.</w:t>
      </w:r>
    </w:p>
    <w:p w:rsidR="002C270F" w:rsidRPr="00CE2143" w:rsidRDefault="00BB58D1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 класс</w:t>
      </w:r>
      <w:r w:rsidR="002C270F" w:rsidRPr="00CE214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270F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 w:rsidR="002C270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ичностны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в ценностно-ориентационной сфере — формирование чувства гордости за российскую биологическую науку, гуманизма, целеустремленности, научного мировоззрения;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в трудовой сфере — готовность к осознанному выбору дальнейшей образовательной траектории;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3) в познавательной (когнитивной, интеллектуальной) сфере — умение управлять своей познавательной деятельностью, развитие познавательного интереса;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4) формирование ответственного отношения к соблюдению правил техники безопасности;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</w:t>
      </w:r>
      <w:r w:rsidR="00462BE4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  <w:r w:rsidR="00462BE4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уметь работать с учебником и дополнительной литературой;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2) умение проводить необходимые исследования,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3) умение выполнять лабораторные работы по инструктивной карточке, делать выводы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4) использовать знания по анатомии человека в повседневной жизни.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●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</w:t>
      </w:r>
      <w:r w:rsidR="00462BE4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познавательной сфере:</w:t>
      </w:r>
    </w:p>
    <w:p w:rsidR="00462BE4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знать методы наук, изучающих человека;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знать основные этапы развития наук, изучающих человека;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 xml:space="preserve">3) уметь выделять специфические особенности человека как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биосоциального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существа.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ценностно-ориентационной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анализировать и оценивать последствия образа жизни для здоровья человека.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трудовой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уметь проводить биологический лабораторный эксперимент.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сфере безопасности жизнедеятельности: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знать правила техники безопасности в биологическом кабинете, правила безопасного поведения при проведении наблюдений над организмом человека.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 результате изучения курса биологии в 8 классе ученик должен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знать / понимать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Введение. Науки, изучающие организм человека: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методы наук, изучающих человека и их основные этапы.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Происхождение человека: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место человека в систематике;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- основные этапы эволюции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человеческие расы.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Строение организма: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общее строение организма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строение тканей организма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рефлекторную регуляцию органов и систем организма человека.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Опорно-двигательная система: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строение скелета и мышц, их функции;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Внутренняя среда организма: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компоненты внутренней среды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защитные барьеры организма;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правила переливания крови.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Кровеносная и лимфатическая системы организма: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органы кровеносной и лимфатической систем, их роль в организме;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- о заболеваниях сердца и сосудов и их профилактике.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Дыхание: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строение и функции органов дыхания;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механизм вдоха и выдоха;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нервную и гуморальную регуляцию дыхания.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Пищеварение: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строение и функции пищеварительной системы;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пищевые продукты и питательных вещества, их роль в обмене веществ;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правила предупреждения желудочно-кишечных инфекций и гельминтозов.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Обмен веществ и энергии: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обмен веществ и энергии – основное свойство всех живых существ;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роль ферментов в обмене веществ;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классификация витаминов;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нормы и режим питания.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Покровные органы. Терморегуляция. Выделение: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наружные покровы тела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строение и функции кожи;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органы мочевыделительной системы, их строение и функции;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заболевания органов выделительной системы и способы их предупреждения.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Нервная система: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строение нервной системы;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соматический и вегетативный отделы нервной системы.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Анализаторы. Органы чувств: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- анализаторы и органы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чувств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и их значение.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Высшая нервная деятельность. Поведение. Психика: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вклад отечественных учёных в разработку учения о высшей нервной деятельности;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высшей нервной деятельности человека.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Железы внутренней секреции: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железы внешней, внутренней и смешанной секреции;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взаимодействие нервной и гуморальной регуляции.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Индивидуальное развитие организма: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жизненный цикл организмов;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мужскую и женскую половые системы;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наследственные и врождённые заболевания и заболевания, передающиеся половым путём, а также меры их профилактики.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Уметь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- выделять специфические особенности человека как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биосоциального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существа;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объяснять место и роль человека в природе, особенности строения скелета человека, строение и роль кровеносной и лимфатической систем, роль витаминов в организме человека, значение нервной системы в регуляции процессов жизнедеятельности, роль обучения и воспитания в развитии поведения и психики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определять черты сходства и различия человека и животных;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доказывать несостоятельность расистских взглядов о преимуществе одних рас перед другими;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выделять существенные признаки организма человека, особенности его биологической природы, процессов рефлекторной регуляции жизнедеятельности организма человека,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процессов дыхания и газообмена, процессов питания и пищеварения, обмена веществ и превращений энергии в организме человека, покровов тела, терморегуляции, признаки строения и функционирования органов чувств, особенности поведения и психики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наблюдать и описывать клетки и ткани на готовых микропрепаратах;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распознавать на наглядных пособиях кости скелета конечностей и их поясов;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- оказывать первую помощь при ушибах, переломах костей и вывихах суставов, при отравлении угарным газом, спасении утопающего, простудных заболеваниях, при тепловом и солнечном ударах, ожогах, обморожениях, травмах кожного покрова;</w:t>
      </w:r>
      <w:proofErr w:type="gramEnd"/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выявлять взаимосвязь между особенностями строения клеток крови и их функциями, между строением анализатора и выполняемой им функцией;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измерять пульс и кровяное давление;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- приводить доказательства (аргументировать) необходимости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соблюдения мер профилактики нарушений работы пищеварительной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системы, профилактики нарушений развития авитаминозов, взаимосвязи человека и окружающей среды, зависимости здоровья человека от состояния окружающей среды;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проводить биологические исследования и делать выводы на основе полученных результатов;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характеризовать особенности высшей нервной деятельности и роль речи в развитии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классифицировать железы в организме человека;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устанавливать взаимосвязи при обсуждении взаимодействия нервной и гуморальной регуляции.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 xml:space="preserve"> 9 </w:t>
      </w:r>
      <w:r w:rsidR="00BB58D1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</w:t>
      </w:r>
      <w:r w:rsidR="00462BE4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в ценностно-ориентационной сфере — формирование чувства гордости за российскую биологическую науку, гуманизма, целеустремленности, научного мировоззрения;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в трудовой сфере — готовность к осознанному выбору дальнейшей образовательной траектории;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3) в познавательной (когнитивной, интеллектуальной) сфере — умение управлять своей познавательной деятельностью, развитие познавательного интереса;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4) формирование ответственного отношения к соблюдению правил техники безопасности;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</w:t>
      </w:r>
      <w:r w:rsidR="00462BE4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  <w:r w:rsidR="00462BE4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уметь работать с учебником и дополнительной литературой;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2) умение проводить необходимые исследования,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3) умение выполнять лабораторные работы по инструктивной карточке, делать выводы и оформлять их результаты;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4) использовать знания по биологии в повседневной жизни.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●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</w:t>
      </w:r>
      <w:r w:rsidR="00462BE4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результаты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познавательной сфере: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1) знать свойства живого;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2) знать методы исследования в биологии;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3) знать значение биологических знаний в современной жизни;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4) знать профессии, связанные с биологией;</w:t>
      </w:r>
    </w:p>
    <w:p w:rsidR="002C270F" w:rsidRPr="00CE2143" w:rsidRDefault="002C270F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5)знать уровни организации живой природы.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ценностно-ориентационной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анализировать и оценивать последствия деятельности человека для природы.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трудовой сфере: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уметь проводить биологический лабораторный эксперимент.</w:t>
      </w:r>
      <w:r w:rsidRPr="00CE2143">
        <w:rPr>
          <w:rFonts w:ascii="Times New Roman" w:hAnsi="Times New Roman"/>
          <w:color w:val="000000"/>
          <w:sz w:val="24"/>
          <w:szCs w:val="24"/>
        </w:rPr>
        <w:br/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 сфере безопасности жизнедеятельности:</w:t>
      </w:r>
      <w:r w:rsidRPr="00CE2143">
        <w:rPr>
          <w:rFonts w:ascii="Times New Roman" w:hAnsi="Times New Roman"/>
          <w:color w:val="000000"/>
          <w:sz w:val="24"/>
          <w:szCs w:val="24"/>
        </w:rPr>
        <w:br/>
        <w:t>1) знать правила техники безопасности в биологическом кабинете, правила безопасного поведения с целью сохранения природы и здоровья человека.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 результате изучения курса биологии в 9 классе ученик должен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знать / понимать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свойства живого;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методы исследования в биологии, значение биологических знаний в современной жизни;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уровни организации живой природы;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состав, строение и функции органических веществ, входящих в состав живого;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- особенности вирусов как неклеточных форм жизни;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методы изучения клетки;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строения клетки эукариот и прокариот;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функции органоидов клетки;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положения клеточной теории;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химический состав клетки, её рост, развитие и жизненный цикл;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строение клетки как структурной и функциональной единицы жизни;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митоза и мейоза, особенности развития половых клеток;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обмен веществ и превращение энергии как основу жизнедеятельности клетки;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сущность биогенетического закона;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индивидуального развития организма;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закономерности передачи наследственной информации;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закономерности изменчивости;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методы селекции растений, животных и микроорганизмов;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критерии вида и его популяционную структуру;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экологические факторы и условия среды;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положения теории эволюции Ч.Дарвина;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движущие силы эволюции и пути достижения биологического прогресса;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популяционно-видовой уровень организации живого;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развитие эволюционных представлений и синтетическую теорию эволюции;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структуру разных сообществ;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процессы, происходящие при переходе с одного трофического уровня на другой;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основные гипотезы возникновения жизни на Земле и основные этапы её развития;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особенности антропогенного воздействия на биосферу;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основы рационального природопользования;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взаимосвязи живого и неживого в биосфере;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круговороты веществ в биосфере;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этапы эволюции биосферы;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экологические кризисы;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Уметь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проводить несложные биологические эксперименты для изучения свойств органических веществ и функций ферментов как биологических катализаторов, клеток живых организмов, для изучения морфологического критерия видов;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описывать и характеризовать уровни организации живого;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раскрывать особенности бесполого и полового размножения организмов;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характеризовать размножение и его биологическую роль;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- выстраивать цепи и сети питания для разных биоценозов, характеризовать роли продуцентов,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консументов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редуцентов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>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- рассказывать о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средообразующей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деятельности организмов;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демонстрировать знания основ экологической грамотности: оценивать последствия деятельности человека в природе и влияние факторов риска на его здоровье;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приводить доказательства эволюции.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>: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экологически грамотного поведения в окружающей среде;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правильного, безопасного для здоровья поведения в природе;</w:t>
      </w:r>
    </w:p>
    <w:p w:rsidR="00462BE4" w:rsidRPr="00CE2143" w:rsidRDefault="00462BE4" w:rsidP="00EB4B8C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- критической оценки достоверности биологической информации, поступающей из разных источников;</w:t>
      </w:r>
    </w:p>
    <w:p w:rsidR="00634D51" w:rsidRPr="00634D51" w:rsidRDefault="00462BE4" w:rsidP="00634D51">
      <w:pPr>
        <w:pStyle w:val="aff6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- формирования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</w:t>
      </w:r>
    </w:p>
    <w:p w:rsidR="00634D51" w:rsidRDefault="00634D51" w:rsidP="00EB4B8C">
      <w:pPr>
        <w:pStyle w:val="aff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270F" w:rsidRPr="00CE2143" w:rsidRDefault="00BB58D1" w:rsidP="00EB4B8C">
      <w:pPr>
        <w:pStyle w:val="aff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83A18" w:rsidRPr="00CE214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C270F" w:rsidRPr="00CE214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</w:t>
      </w:r>
      <w:r w:rsidR="008C7BE3" w:rsidRPr="00CE2143"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</w:t>
      </w:r>
    </w:p>
    <w:p w:rsidR="008C7BE3" w:rsidRPr="00CE2143" w:rsidRDefault="008C7BE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Cs/>
          <w:color w:val="000000"/>
          <w:sz w:val="24"/>
          <w:szCs w:val="24"/>
        </w:rPr>
        <w:tab/>
        <w:t>Формирование учебного предмета «Биология» направлена на решение следующих задач:</w:t>
      </w:r>
    </w:p>
    <w:p w:rsidR="008C7BE3" w:rsidRPr="00CE2143" w:rsidRDefault="008C7BE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•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освоение важнейших знаний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об основных понятиях биологии и биологической терминологии;</w:t>
      </w:r>
    </w:p>
    <w:p w:rsidR="008C7BE3" w:rsidRPr="00CE2143" w:rsidRDefault="008C7BE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•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овладение умениями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наблюдать биологические явления, проводить лабораторный эксперимент;</w:t>
      </w:r>
    </w:p>
    <w:p w:rsidR="008C7BE3" w:rsidRPr="00CE2143" w:rsidRDefault="008C7BE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•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развитие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8C7BE3" w:rsidRPr="00CE2143" w:rsidRDefault="008C7BE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•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воспитание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 w:rsidR="008C7BE3" w:rsidRPr="00CE2143" w:rsidRDefault="008C7BE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•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применение полученных знаний и умений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C7BE3" w:rsidRPr="00CE2143" w:rsidRDefault="008C7BE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ab/>
        <w:t>Программа учебного предмета «Биология» на уровне основного общего образования предполагает изучение следующих разделов:</w:t>
      </w:r>
    </w:p>
    <w:p w:rsidR="008C7BE3" w:rsidRPr="00CE2143" w:rsidRDefault="008C7BE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1.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(6 часов)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2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Клеточное строение организмов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(11 часов)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ств в кл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>етку (дыхание, питание), рост, развитие и деление клетки. Понятие «ткань».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Микропрепараты различных растительных тканей.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Устройство лупы и рассматривание с её помощью клеточного строения растений.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Устройство микроскопа и приёмы работы с ним.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Приготовление и рассматривание препарата кожицы лука под микроскопом.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Пластиды в клетках листа элодеи, плодов томатов, рябины, шиповника.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Движения цитоплазмы в клетках листа элодеи.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Рассматривание под микроскопом готовых микропрепаратов растительных тканей.</w:t>
      </w:r>
    </w:p>
    <w:p w:rsidR="002C270F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</w:t>
      </w:r>
      <w:r w:rsidR="002C270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работа:</w:t>
      </w:r>
      <w:r w:rsidR="002C270F"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2C270F" w:rsidRPr="00CE2143">
        <w:rPr>
          <w:rFonts w:ascii="Times New Roman" w:hAnsi="Times New Roman"/>
          <w:color w:val="000000"/>
          <w:sz w:val="24"/>
          <w:szCs w:val="24"/>
        </w:rPr>
        <w:t>Клеточное строение организмов.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3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Царство Бактерии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(3 часа)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и жизнедеятельность бактерий. Размножение бактерий. Бактерии и их роль в природе и жизни человека. Разнообразие бактерий, их распространение в природе.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4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Царство Грибы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(5 часов).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 – паразиты. Роль грибов в природе и жизни человека.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Демонстрация.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плодовых тел шляпочных грибов.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Плесневый гриб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мукор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>троение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дрожжей.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5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Царство Растения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(10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часов)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 и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голосеменных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.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цветковых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Гербарные экземпляры растений. Отпечатки ископаемых растений.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717B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работы: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зеленых водорослей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мха (на местных видах)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Строение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спороносящего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хвоща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Строение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спороносящего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папоротника</w:t>
      </w:r>
    </w:p>
    <w:p w:rsidR="002C270F" w:rsidRPr="00CE2143" w:rsidRDefault="002C270F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хвои и шишек хвойных (на примере местных видов)</w:t>
      </w:r>
    </w:p>
    <w:p w:rsidR="002C270F" w:rsidRPr="00CE2143" w:rsidRDefault="00CE2143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 работа</w:t>
      </w:r>
      <w:r w:rsidR="002C270F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="002C270F"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2C270F" w:rsidRPr="00CE2143">
        <w:rPr>
          <w:rFonts w:ascii="Times New Roman" w:hAnsi="Times New Roman"/>
          <w:color w:val="000000"/>
          <w:sz w:val="24"/>
          <w:szCs w:val="24"/>
        </w:rPr>
        <w:t>Царство растений.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1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Строение и многообразие покрытосеменных растений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(14 часов)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семян однодольных и двудольных растений. Виды корней и типы корневых систем. Зоны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Внешнее и внутреннее строение корня.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почек (вегетативной и генеративной) и расположение их на стебле.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листа.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Макр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микростроение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стебля.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Различные виды соцветий.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Сухие и сочные плоды.</w:t>
      </w:r>
    </w:p>
    <w:p w:rsidR="009E2756" w:rsidRPr="00CE2143" w:rsidRDefault="00717B29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9E2756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работы: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семян двудольных и однодольных растений.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Виды корней. Стержневая и мочковатая корневые системы.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Корневой чехлик и корневые волоски.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почек. Расположение почек на стебле.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Листья простые и сложные, их жилкование и листорасположение.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кожицы листа. Клеточное строение листа.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Внутреннее строение ветки дерева.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Видоизменённые побеги (клубень, луковица).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Строение цветка.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Различные виды соцветий.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Классификация плодов.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634D51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2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Жизнь растений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(11 часов)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Опыты, доказывающие значение воды, воздуха и тепла для прорастания семян.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Питание проростков запасными веществами семени.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Поглощение растениями углекислого газа и выделение кислорода на свету.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Образование крахмала.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Дыхание растений.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Испарение воды листьями.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Передвижение органических веществ по лубу.</w:t>
      </w:r>
    </w:p>
    <w:p w:rsidR="009E2756" w:rsidRPr="00CE2143" w:rsidRDefault="00717B29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9E2756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работы: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Передвижение воды и минеральных веществ по стеблю.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 работа № 1: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Строение и жизнь растений.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717B29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3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Классификация растений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(6 часов)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3-4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 (выбор растений зависит от специализации растениеводства в местности).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Живые и гербарные растения, районированные сорта важнейших сельскохозяйственных растений. Опыты, доказывающие значение воды, воздуха и тепла для прорастания семян.</w:t>
      </w:r>
    </w:p>
    <w:p w:rsidR="009E2756" w:rsidRPr="00CE2143" w:rsidRDefault="00717B29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9E2756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работы: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1.Строение пшеницы (ржи, ячменя).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4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Природные сообщества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(4 часа).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E2756" w:rsidRPr="00CE2143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</w:t>
      </w:r>
    </w:p>
    <w:p w:rsidR="008C7BE3" w:rsidRPr="00634D51" w:rsidRDefault="009E2756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Фенологические наблюдения за весенними явлениями в природных сообществах.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1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Введение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 часа)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2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Простейшие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(2 часа)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Простейшие: многообразие, среда и места обитания, образ жизни и поведение, биологические и экологические особенности, значение в природе и жизни человека, колониальные организмы.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</w:t>
      </w:r>
      <w:proofErr w:type="gram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CE2143">
        <w:rPr>
          <w:rFonts w:ascii="Times New Roman" w:hAnsi="Times New Roman"/>
          <w:color w:val="000000"/>
          <w:sz w:val="24"/>
          <w:szCs w:val="24"/>
        </w:rPr>
        <w:t>Ж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>ивые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инфузории.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717B29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3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Многоклеточные животные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1C039F" w:rsidRPr="00CE2143">
        <w:rPr>
          <w:rFonts w:ascii="Times New Roman" w:hAnsi="Times New Roman"/>
          <w:color w:val="000000"/>
          <w:sz w:val="24"/>
          <w:szCs w:val="24"/>
        </w:rPr>
        <w:t>(18</w:t>
      </w:r>
      <w:r w:rsidR="001039A4" w:rsidRPr="00CE2143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CE2143">
        <w:rPr>
          <w:rFonts w:ascii="Times New Roman" w:hAnsi="Times New Roman"/>
          <w:color w:val="000000"/>
          <w:sz w:val="24"/>
          <w:szCs w:val="24"/>
        </w:rPr>
        <w:t>)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Беспозвоночные животные.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Тип Губки</w:t>
      </w: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жизни, биологические и экологические особенности, значение в природе и жизни человека.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Тип Кишечнополостные</w:t>
      </w: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жизни, биологические и экологические особенности, значение в природе и жизни человека, исчезающие, редкие и охраняемые виды.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Микропрепараты пресноводной гидры.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Образцы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коралла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>лажный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препарат медузы.</w:t>
      </w:r>
      <w:r w:rsidR="00717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143">
        <w:rPr>
          <w:rFonts w:ascii="Times New Roman" w:hAnsi="Times New Roman"/>
          <w:color w:val="000000"/>
          <w:sz w:val="24"/>
          <w:szCs w:val="24"/>
        </w:rPr>
        <w:t>Видеофильм.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Типы Плоские, Круглые, Кольчатые черви</w:t>
      </w:r>
      <w:r w:rsidRPr="00CE2143">
        <w:rPr>
          <w:rFonts w:ascii="Times New Roman" w:hAnsi="Times New Roman"/>
          <w:color w:val="000000"/>
          <w:sz w:val="24"/>
          <w:szCs w:val="24"/>
        </w:rPr>
        <w:t>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 биологические и экологические особенности, значение в природе и жизни человека.</w:t>
      </w:r>
    </w:p>
    <w:p w:rsidR="00F50D38" w:rsidRPr="00CE2143" w:rsidRDefault="00717B29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F50D38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D38" w:rsidRPr="00CE2143">
        <w:rPr>
          <w:rFonts w:ascii="Times New Roman" w:hAnsi="Times New Roman"/>
          <w:color w:val="000000"/>
          <w:sz w:val="24"/>
          <w:szCs w:val="24"/>
        </w:rPr>
        <w:t>Многообразие кольчатых червей.</w:t>
      </w:r>
    </w:p>
    <w:p w:rsidR="00717B29" w:rsidRDefault="00717B29" w:rsidP="00BB58D1">
      <w:pPr>
        <w:pStyle w:val="aff6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Тип Моллюски</w:t>
      </w:r>
      <w:r w:rsidRPr="00CE2143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CE214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биологические и экологические особенности, значение в природе и жизни человека.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Многообразие моллюсков и их раковин.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Тип Иглокожие</w:t>
      </w:r>
      <w:r w:rsidRPr="00CE2143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 биологические и экологические особенности, значение в природе и жизни человека.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Морские звёзды и другие иглокожие.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Видеофильм.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Тип Членистоногие.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 Ракообразные: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 биологические и экологические особенности, значение в природе и жизни человека.</w:t>
      </w:r>
    </w:p>
    <w:p w:rsidR="00F50D38" w:rsidRPr="00CE2143" w:rsidRDefault="00717B29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F50D38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D38" w:rsidRPr="00CE2143">
        <w:rPr>
          <w:rFonts w:ascii="Times New Roman" w:hAnsi="Times New Roman"/>
          <w:color w:val="000000"/>
          <w:sz w:val="24"/>
          <w:szCs w:val="24"/>
        </w:rPr>
        <w:t xml:space="preserve">Знакомство с разнообразием </w:t>
      </w:r>
      <w:proofErr w:type="gramStart"/>
      <w:r w:rsidR="00F50D38" w:rsidRPr="00CE2143">
        <w:rPr>
          <w:rFonts w:ascii="Times New Roman" w:hAnsi="Times New Roman"/>
          <w:color w:val="000000"/>
          <w:sz w:val="24"/>
          <w:szCs w:val="24"/>
        </w:rPr>
        <w:t>ракообразных</w:t>
      </w:r>
      <w:proofErr w:type="gramEnd"/>
      <w:r w:rsidR="00F50D38" w:rsidRPr="00CE2143">
        <w:rPr>
          <w:rFonts w:ascii="Times New Roman" w:hAnsi="Times New Roman"/>
          <w:color w:val="000000"/>
          <w:sz w:val="24"/>
          <w:szCs w:val="24"/>
        </w:rPr>
        <w:t>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 Паукообразные</w:t>
      </w:r>
      <w:r w:rsidRPr="00CE2143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биологические и экологические особенности, значение в природе и жизни человека.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 Насекомые</w:t>
      </w:r>
      <w:r w:rsidRPr="00CE2143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 биологические и экологические особенности, значение в природе и жизни человека.</w:t>
      </w:r>
    </w:p>
    <w:p w:rsidR="00F50D38" w:rsidRPr="00CE2143" w:rsidRDefault="00717B29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F50D38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D38" w:rsidRPr="00CE2143">
        <w:rPr>
          <w:rFonts w:ascii="Times New Roman" w:hAnsi="Times New Roman"/>
          <w:color w:val="000000"/>
          <w:sz w:val="24"/>
          <w:szCs w:val="24"/>
        </w:rPr>
        <w:t>Изучение представителей отрядов насекомых.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Тип Хордовые. Класс Ланцетники.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Позвоночные животные. Надкласс Рыбы:</w:t>
      </w:r>
      <w:r w:rsidRPr="00CE214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 (круглоротые, хрящевые, костные), среда обитания, образ жизни и поведение, биологические и экологические особенности, значение в природе и жизни человека, редкие и охраняемые виды.</w:t>
      </w:r>
    </w:p>
    <w:p w:rsidR="00F50D38" w:rsidRPr="00CE2143" w:rsidRDefault="006A038E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</w:t>
      </w:r>
      <w:r w:rsidR="00F50D38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D38" w:rsidRPr="00CE2143">
        <w:rPr>
          <w:rFonts w:ascii="Times New Roman" w:hAnsi="Times New Roman"/>
          <w:color w:val="000000"/>
          <w:sz w:val="24"/>
          <w:szCs w:val="24"/>
        </w:rPr>
        <w:t>Наблюдение за внешним строением и передвижением рыб.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 Земноводные: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 биологические и экологические особенности, значение в природе и жизни человека, исчезающие, редкие и охраняемые виды.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 Пресмыкающиеся: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 биологические и экологические особенности, значение в природе и жизни человека, исчезающие, редкие и охраняемые виды.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 Птицы: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многообразие, среда обитания, образ жизни и поведение, биологические и экологические особенности, значение в природе и жизни человека, исчезающие, редкие и охраняемые виды.</w:t>
      </w:r>
    </w:p>
    <w:p w:rsidR="00F50D38" w:rsidRPr="00CE2143" w:rsidRDefault="006A038E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</w:t>
      </w:r>
      <w:r w:rsidR="00F50D38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D38" w:rsidRPr="00CE2143">
        <w:rPr>
          <w:rFonts w:ascii="Times New Roman" w:hAnsi="Times New Roman"/>
          <w:color w:val="000000"/>
          <w:sz w:val="24"/>
          <w:szCs w:val="24"/>
        </w:rPr>
        <w:t>Изучение внешнего строения птиц.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 №1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Изучение многообразия птиц.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 Млекопитающие: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важнейшие представители отрядов, среда обитания, образ жизни и поведение, биологические и экологические особенности, значение в природе и жизни человека, исчезающие, редкие и охраняемые виды.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Видеофильм.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Контрольно-обобщающий урок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Многоклеточные животные. Бесчерепные и позвоночные.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4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Эволюция строения и функций органов и их систем у животных</w:t>
      </w:r>
      <w:r w:rsidR="00620CAC" w:rsidRPr="00CE2143">
        <w:rPr>
          <w:rFonts w:ascii="Times New Roman" w:hAnsi="Times New Roman"/>
          <w:color w:val="000000"/>
          <w:sz w:val="24"/>
          <w:szCs w:val="24"/>
        </w:rPr>
        <w:t>(4</w:t>
      </w:r>
      <w:r w:rsidRPr="00CE2143">
        <w:rPr>
          <w:rFonts w:ascii="Times New Roman" w:hAnsi="Times New Roman"/>
          <w:color w:val="000000"/>
          <w:sz w:val="24"/>
          <w:szCs w:val="24"/>
        </w:rPr>
        <w:t xml:space="preserve"> часов)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размножения, продление рода.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Влажные препараты, скелеты, модели и муляжи.</w:t>
      </w:r>
    </w:p>
    <w:p w:rsidR="00F50D38" w:rsidRPr="00CE2143" w:rsidRDefault="006A038E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F50D38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D38" w:rsidRPr="00CE2143">
        <w:rPr>
          <w:rFonts w:ascii="Times New Roman" w:hAnsi="Times New Roman"/>
          <w:color w:val="000000"/>
          <w:sz w:val="24"/>
          <w:szCs w:val="24"/>
        </w:rPr>
        <w:t>Изучение особенностей различных покровов тела.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5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Индивидуальное развитие животных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1039A4" w:rsidRPr="00CE2143">
        <w:rPr>
          <w:rFonts w:ascii="Times New Roman" w:hAnsi="Times New Roman"/>
          <w:color w:val="000000"/>
          <w:sz w:val="24"/>
          <w:szCs w:val="24"/>
        </w:rPr>
        <w:t>(2</w:t>
      </w:r>
      <w:r w:rsidRPr="00CE2143">
        <w:rPr>
          <w:rFonts w:ascii="Times New Roman" w:hAnsi="Times New Roman"/>
          <w:color w:val="000000"/>
          <w:sz w:val="24"/>
          <w:szCs w:val="24"/>
        </w:rPr>
        <w:t xml:space="preserve"> часа).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продолжительность жизни животных.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6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Развитие и закономерности размещения животных на Земле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1039A4" w:rsidRPr="00CE2143">
        <w:rPr>
          <w:rFonts w:ascii="Times New Roman" w:hAnsi="Times New Roman"/>
          <w:color w:val="000000"/>
          <w:sz w:val="24"/>
          <w:szCs w:val="24"/>
        </w:rPr>
        <w:t>(2</w:t>
      </w:r>
      <w:r w:rsidRPr="00CE2143">
        <w:rPr>
          <w:rFonts w:ascii="Times New Roman" w:hAnsi="Times New Roman"/>
          <w:color w:val="000000"/>
          <w:sz w:val="24"/>
          <w:szCs w:val="24"/>
        </w:rPr>
        <w:t xml:space="preserve"> часа)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строе-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ния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животных и разнообразие видов как результат эволюции. Ареалы обитания. Миграции. Закономерности размещения животных.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Палеонтологические доказательства эволюции.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7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Биоценозы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1039A4" w:rsidRPr="00CE2143">
        <w:rPr>
          <w:rFonts w:ascii="Times New Roman" w:hAnsi="Times New Roman"/>
          <w:color w:val="000000"/>
          <w:sz w:val="24"/>
          <w:szCs w:val="24"/>
        </w:rPr>
        <w:t>(2</w:t>
      </w:r>
      <w:r w:rsidRPr="00CE2143">
        <w:rPr>
          <w:rFonts w:ascii="Times New Roman" w:hAnsi="Times New Roman"/>
          <w:color w:val="000000"/>
          <w:sz w:val="24"/>
          <w:szCs w:val="24"/>
        </w:rPr>
        <w:t xml:space="preserve"> часов)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Естественные и искусственные биоценозы (водоём, луг, степь, тундра, лес, населённый пункт).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 №2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8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Животный мир и хозяйственная деятельность человека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="008C5EEF" w:rsidRPr="00CE2143">
        <w:rPr>
          <w:rFonts w:ascii="Times New Roman" w:hAnsi="Times New Roman"/>
          <w:color w:val="000000"/>
          <w:sz w:val="24"/>
          <w:szCs w:val="24"/>
        </w:rPr>
        <w:t>(2часа</w:t>
      </w:r>
      <w:r w:rsidRPr="00CE2143">
        <w:rPr>
          <w:rFonts w:ascii="Times New Roman" w:hAnsi="Times New Roman"/>
          <w:color w:val="000000"/>
          <w:sz w:val="24"/>
          <w:szCs w:val="24"/>
        </w:rPr>
        <w:t>)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F50D38" w:rsidRPr="00CE2143" w:rsidRDefault="00F50D38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Контрольно-обобщающий урок.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1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Введение. Науки, изучающие организм человека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(2 часа)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2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Происхождение человека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(3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Модель «Происхождение человека».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Модели остатков древней культуры человека.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Электронная презентация «Человеческие расы»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3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Строение организма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(5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</w:t>
      </w: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Рост и развитие клетки. Состояние биологического покоя и возбуждения. Ткани. Образование тканей. Эпителиальные, соединительные, мышечные,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нервная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ткани. Строение и функции нейрона. Синапс. Рефлекторная регуляция органов и систем органов.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Разложение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пероксида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водорода ферментов каталазой.</w:t>
      </w:r>
    </w:p>
    <w:p w:rsidR="005C31A0" w:rsidRPr="00CE2143" w:rsidRDefault="006A038E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Лабораторные </w:t>
      </w:r>
      <w:r w:rsidR="005C31A0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работы: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Рассматривание клеток и тканей в микроскоп.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Самонаблюдение мигательного рефлекса и условия его проявления и торможения. Коленный рефлекс.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4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Опорно-двигательная система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(8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Скелет и мышцы, их функции. Химический состав костей, их макр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микростроение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прямохождению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полуподвижные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, подвижные (суставы). Строение мышц и сухожилий. Обзор мышц человеческого тела. Мышцы -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антогонисты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и синергисты. Работа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склетных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Нарушение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Скелет и муляжи торса человека, черепа, костей конечностей, позвонков.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Распилы костей.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Приёмы оказания первой помощи при травмах.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>резентация.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Микроскопическое строение кости.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Утомление при статической и динамической работе.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Выявление нарушения осанки.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Мышцы человеческого тела (выполняется дома).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Выявление плоскостопия (выполняется дома).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 работа №1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«Строение организма. Опорно-двигательная система»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5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Внутренняя среда организма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(3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в свёртывании крови. Анализ. Крови. Малокровие. Кроветворение. Борьба организма с инфекцией. Иммунитет. Защитные барьеры организма. Л.Пастер и И.И.Мечников.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паразитические болезни. Ворота инфекции. Возбудители и переносчики болезни.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Бацилло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– фактор. Пересадка органов и тканей.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Лабораторная работа: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Рассматривание крови человека и лягушки под микроскопом.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6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Кровеносная и лимфатическая системы организма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(6 ч.).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Органы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 – сосудистой системы. Доврачебная помощь при кровотечениях.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Модели сердца и торса человека.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Приёмы измерения артериального давления по методу Короткова.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Приёмы остановки кровотечений.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Лабораторная работа: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Изменения в тканях при перетяжках, затрудняющих кровообращение.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Определение скорости кровотока в сосудах ногтевого ложа.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Опыты, выявляющие природу пульса.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Функциональная проба: реакция сердечно – сосудистой системы на дозированную нагрузку.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7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Дыхание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(5 ч).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электротравме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>. Искусственное дыхание и непрямой массаж сердца. Реанимация. Влияние курения и других вредных привычек на организм.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Демонстрации: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 xml:space="preserve">Модель гортани. Модель, поясняющая механизм вдоха и выдоха. Опыт 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обнаружении. Углекислого газа в выдыхаемом воздухе. Приёмы искусственного дыхания.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Лабораторная работа: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Измерение обхвата грудной клетки в состоянии вдоха и выдоха.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 работа №2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«Внутренняя среда организма. Кровеносная и лимфатическая системы. Дыхание».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8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Пищеварение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(6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Торс человека.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Лабораторная работа: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Действие ферментов слюны на крахмал. Самонаблюдения: определение положения слюнных желёз, движение гортани при глотании.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9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Обмен веществ и энергии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(4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Энергозатраты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Лабораторная работа: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10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Покровные органы. Терморегуляция. Выделение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(5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Наружные покровы тела человека.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Рельефная таблица «Строение кожи».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Модель почки. Рельефная таблица «Органы выделения».</w:t>
      </w:r>
    </w:p>
    <w:p w:rsidR="005C31A0" w:rsidRPr="00CE2143" w:rsidRDefault="000E0384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</w:t>
      </w:r>
      <w:r w:rsidR="005C31A0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ная работа № 3</w:t>
      </w:r>
      <w:r w:rsidR="005C31A0"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5C31A0" w:rsidRPr="00CE2143">
        <w:rPr>
          <w:rFonts w:ascii="Times New Roman" w:hAnsi="Times New Roman"/>
          <w:color w:val="000000"/>
          <w:sz w:val="24"/>
          <w:szCs w:val="24"/>
        </w:rPr>
        <w:t>«Обмен веществ и энергии. Покровные органы. Терморегуляция. Выделение».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11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Нервная система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(5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Значение нервной системы. Мозг и психика. Строение нервной системы: спинной и головной мозг – центральная нервная система,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Предний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Модель головного мозга человека.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Лабораторная работа: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12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Анализаторы. Органы чувств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(5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Модели глаза и уха.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Опыты, выявляющие функции радужной оболочки, хрусталика, палочек и колбочек.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Лабораторная работа: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Опыты, выявляющие иллюзии, связанные с бинокулярным зрением.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13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Высшая нервная деятельность. Поведение. Психика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(6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Вклад отечественных учёных в разработку учения о высшей нервной деятельности. И.М.Сеченов и И.П.Павлов. Открытие центрального торможения. Безусловные и условные рефлексы. Безусловное и условное торможение. Закон взаимной индукции возбуждения – торможения. Учение А.А.Ухтомского о доминанте. Врождённые программы поведения: безусловные рефлексы, инстинкты, запечатления.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 Иллюзии установки.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Выработка навыка зеркального письма как пример разрушения старого и выработка нового динамического стереотипа.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Изменение числа колебаний образа усечённой пирамиды при непроизвольном, произвольном внимании и при активном работе с объектом.</w:t>
      </w:r>
    </w:p>
    <w:p w:rsidR="005C31A0" w:rsidRPr="00CE2143" w:rsidRDefault="000E0384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</w:t>
      </w:r>
      <w:r w:rsidR="005C31A0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ная работа № 4</w:t>
      </w:r>
      <w:r w:rsidR="005C31A0"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5C31A0" w:rsidRPr="00CE2143">
        <w:rPr>
          <w:rFonts w:ascii="Times New Roman" w:hAnsi="Times New Roman"/>
          <w:color w:val="000000"/>
          <w:sz w:val="24"/>
          <w:szCs w:val="24"/>
        </w:rPr>
        <w:t>«Нервная система. Анализаторы. Органы чувств. Высшая нервная деятельность. Поведение. Психика».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Раздел14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Железы внутренней секреции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(2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Гомоны гипофиза и щитовидной железы.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Модель черепа с откидной крышкой для показа местоположения гипофиза.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Модель гортани со щитовидной железой.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Модель почек с надпочечниками.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15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Индивидуальное развитие организма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(5 ч.)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Образование и развитие зародыша: овуляция, оплодотворение яйцеклетки, укрепление зародыша в матке. Развитие зародыша и плода. Беременность ироды. Биогенетический закон Геккеля – Мюллера и причины отступления от него. Влияние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наркогенных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веществ (табака, алкоголя, наркотиков) на развитие и здоровье человека. Наследственные и врожденные заболевания. Заболевания, передающиеся половым путём: СПИД, сифилис и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др.%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т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5C31A0" w:rsidRPr="00CE2143" w:rsidRDefault="005C31A0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>Тесты, определяющие тип темперамента.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1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Введение.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(3 часа)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Биология -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Портреты учёных, внёсших значительны вклад в развитие биологических наук.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2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Молекулярный уровень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(10 часов)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молекулярного уровня.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Вирусы</w:t>
      </w:r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>ачественный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скачок от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Схемы строения молекул химических соединений, относящихся к основным группам органических веществ.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Расщепление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пероксида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водорода ферментом каталазой.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3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Клеточный уровень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(15 часов)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Общая характеристика клеточного уровня организации живого. Клетка –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– основа жизнедеятельности клетки. Энергетический обмен в клетке.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 xml:space="preserve">Модель клетки. Микропрепараты митоза в клетках корешков лука, хромосом. </w:t>
      </w:r>
      <w:proofErr w:type="spellStart"/>
      <w:proofErr w:type="gramStart"/>
      <w:r w:rsidRPr="00CE2143">
        <w:rPr>
          <w:rFonts w:ascii="Times New Roman" w:hAnsi="Times New Roman"/>
          <w:color w:val="000000"/>
          <w:sz w:val="24"/>
          <w:szCs w:val="24"/>
        </w:rPr>
        <w:t>Модели-аппликаций</w:t>
      </w:r>
      <w:proofErr w:type="spellEnd"/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, иллюстрирующих деление клеток. Расщепление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пероксида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водорода с помощью ферментов, содержащихся в живых клетках.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Рассматривание клеток растений и животных под микроскопом.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Проверочнаяная</w:t>
      </w:r>
      <w:proofErr w:type="spellEnd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работа №1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по теме «Молекулярный и клеточный уровень организации жизни».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4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Организменный уровень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(13 часов)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Микропрепарат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яйцеклетки и сперматозоида животных.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Решение генетических задач на моногибридное скрещивание.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Решение генетических задач на наследование при неполном доминировании.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Решение генетических задач на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дигибридное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 xml:space="preserve"> скрещивание.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Решение генетических задач на наследование признаков, сцепленных с полом.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Выявление изменчивости организмов.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Проверочнаяная</w:t>
      </w:r>
      <w:proofErr w:type="spellEnd"/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работа №2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по теме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CE2143">
        <w:rPr>
          <w:rFonts w:ascii="Times New Roman" w:hAnsi="Times New Roman"/>
          <w:color w:val="000000"/>
          <w:sz w:val="24"/>
          <w:szCs w:val="24"/>
        </w:rPr>
        <w:t>Организменный уровень»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5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Популяционно-видовой уровень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(9 ч.)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 xml:space="preserve">Вид, его критерии. Структура вида. Происхождение видов. Развитие эволюционных представлений. Популяция – элементарная единица эволюции. Борьба за существование и естественный отбор. Экология как наука. Экологические факторы и условия среды. </w:t>
      </w:r>
      <w:r w:rsidRPr="00CE2143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 –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микроэволюция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>. Макроэволюция.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Изучение морфологического критерия вида.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 работа №3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по теме «Популяционно-видовой уровень»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6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proofErr w:type="spellStart"/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Экосистемный</w:t>
      </w:r>
      <w:proofErr w:type="spellEnd"/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уровень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(7 часов).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Демонстрация: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Коллекции, иллюстрирующие экологические взаимосвязи в биогеоценозах. Модели экосистем.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Биогеоценоз.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  <w:u w:val="single"/>
        </w:rPr>
        <w:t>Раздел 7</w:t>
      </w:r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CE21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Биосферный уровень</w:t>
      </w:r>
      <w:r w:rsidRPr="00CE214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(11 ч).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Возникновение и развитие жизни. Взгляды, гипотезы т теории о происхождении жизни. Краткая история развития органического мира. Доказательства эволюции.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Демонстрации:</w:t>
      </w:r>
      <w:r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color w:val="000000"/>
          <w:sz w:val="24"/>
          <w:szCs w:val="24"/>
        </w:rPr>
        <w:t>Изучение палеонтологических доказательств эволюции.</w:t>
      </w:r>
    </w:p>
    <w:p w:rsidR="000F331D" w:rsidRPr="00CE2143" w:rsidRDefault="000F331D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CE21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E214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E2143">
        <w:rPr>
          <w:rFonts w:ascii="Times New Roman" w:hAnsi="Times New Roman"/>
          <w:color w:val="000000"/>
          <w:sz w:val="24"/>
          <w:szCs w:val="24"/>
        </w:rPr>
        <w:t xml:space="preserve"> краеведческий музей, на геологическое обнажение или </w:t>
      </w:r>
      <w:proofErr w:type="spellStart"/>
      <w:r w:rsidRPr="00CE2143">
        <w:rPr>
          <w:rFonts w:ascii="Times New Roman" w:hAnsi="Times New Roman"/>
          <w:color w:val="000000"/>
          <w:sz w:val="24"/>
          <w:szCs w:val="24"/>
        </w:rPr>
        <w:t>видеоэкскурсия</w:t>
      </w:r>
      <w:proofErr w:type="spellEnd"/>
      <w:r w:rsidRPr="00CE2143">
        <w:rPr>
          <w:rFonts w:ascii="Times New Roman" w:hAnsi="Times New Roman"/>
          <w:color w:val="000000"/>
          <w:sz w:val="24"/>
          <w:szCs w:val="24"/>
        </w:rPr>
        <w:t>.</w:t>
      </w:r>
    </w:p>
    <w:p w:rsidR="00CE2143" w:rsidRPr="00634D51" w:rsidRDefault="00BB58D1" w:rsidP="00BB58D1">
      <w:pPr>
        <w:pStyle w:val="aff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</w:t>
      </w:r>
      <w:r w:rsidR="000F331D" w:rsidRPr="00CE214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ная работа №4</w:t>
      </w:r>
      <w:r w:rsidR="000F331D" w:rsidRPr="00CE2143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0F331D" w:rsidRPr="00CE2143">
        <w:rPr>
          <w:rFonts w:ascii="Times New Roman" w:hAnsi="Times New Roman"/>
          <w:color w:val="000000"/>
          <w:sz w:val="24"/>
          <w:szCs w:val="24"/>
        </w:rPr>
        <w:t>по теме «Итоговый контроль»</w:t>
      </w:r>
    </w:p>
    <w:p w:rsidR="00F83A18" w:rsidRPr="00634D51" w:rsidRDefault="00F83A18" w:rsidP="00EB4B8C">
      <w:pPr>
        <w:pStyle w:val="aff6"/>
        <w:rPr>
          <w:rFonts w:ascii="Times New Roman" w:hAnsi="Times New Roman"/>
          <w:bCs/>
          <w:color w:val="000000"/>
          <w:sz w:val="24"/>
          <w:szCs w:val="24"/>
        </w:rPr>
      </w:pPr>
    </w:p>
    <w:p w:rsidR="009A19D6" w:rsidRPr="00CE2143" w:rsidRDefault="009A19D6" w:rsidP="00EB4B8C">
      <w:pPr>
        <w:pStyle w:val="aff6"/>
        <w:rPr>
          <w:rFonts w:ascii="Times New Roman" w:hAnsi="Times New Roman"/>
          <w:color w:val="000000"/>
          <w:sz w:val="24"/>
          <w:szCs w:val="24"/>
        </w:rPr>
        <w:sectPr w:rsidR="009A19D6" w:rsidRPr="00CE2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BF1" w:rsidRPr="00CE2143" w:rsidRDefault="00EF1BF1" w:rsidP="00EB4B8C">
      <w:pPr>
        <w:pStyle w:val="aff6"/>
        <w:rPr>
          <w:rFonts w:ascii="Times New Roman" w:hAnsi="Times New Roman"/>
          <w:sz w:val="24"/>
          <w:szCs w:val="24"/>
          <w:lang w:eastAsia="ar-SA"/>
        </w:rPr>
      </w:pPr>
    </w:p>
    <w:sectPr w:rsidR="00EF1BF1" w:rsidRPr="00CE2143" w:rsidSect="00035DE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36C"/>
    <w:multiLevelType w:val="hybridMultilevel"/>
    <w:tmpl w:val="0CB282E4"/>
    <w:lvl w:ilvl="0" w:tplc="4FFE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3722"/>
    <w:multiLevelType w:val="hybridMultilevel"/>
    <w:tmpl w:val="0960F0C0"/>
    <w:lvl w:ilvl="0" w:tplc="4FFE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2044D"/>
    <w:multiLevelType w:val="hybridMultilevel"/>
    <w:tmpl w:val="0B18F5D0"/>
    <w:lvl w:ilvl="0" w:tplc="4FFE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9014C"/>
    <w:multiLevelType w:val="hybridMultilevel"/>
    <w:tmpl w:val="A55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0398D"/>
    <w:multiLevelType w:val="hybridMultilevel"/>
    <w:tmpl w:val="E6665C4A"/>
    <w:lvl w:ilvl="0" w:tplc="4FFE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863EF"/>
    <w:multiLevelType w:val="hybridMultilevel"/>
    <w:tmpl w:val="5396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F7ECC"/>
    <w:multiLevelType w:val="hybridMultilevel"/>
    <w:tmpl w:val="5D38C0D0"/>
    <w:lvl w:ilvl="0" w:tplc="4FFE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7223E"/>
    <w:multiLevelType w:val="hybridMultilevel"/>
    <w:tmpl w:val="C6683526"/>
    <w:lvl w:ilvl="0" w:tplc="4FFE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60CC3"/>
    <w:multiLevelType w:val="hybridMultilevel"/>
    <w:tmpl w:val="FD289DEA"/>
    <w:lvl w:ilvl="0" w:tplc="4FFE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D05ED"/>
    <w:multiLevelType w:val="multilevel"/>
    <w:tmpl w:val="276227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E74322"/>
    <w:rsid w:val="000130F5"/>
    <w:rsid w:val="00035DE7"/>
    <w:rsid w:val="00062F7A"/>
    <w:rsid w:val="00083AD3"/>
    <w:rsid w:val="00084CE8"/>
    <w:rsid w:val="000B6CF5"/>
    <w:rsid w:val="000D36E9"/>
    <w:rsid w:val="000E0384"/>
    <w:rsid w:val="000E1F6D"/>
    <w:rsid w:val="000F331D"/>
    <w:rsid w:val="001039A4"/>
    <w:rsid w:val="00113AE1"/>
    <w:rsid w:val="00114C02"/>
    <w:rsid w:val="00115E13"/>
    <w:rsid w:val="001311AC"/>
    <w:rsid w:val="001662A0"/>
    <w:rsid w:val="0017531C"/>
    <w:rsid w:val="001844E0"/>
    <w:rsid w:val="001973F7"/>
    <w:rsid w:val="001B303F"/>
    <w:rsid w:val="001C039F"/>
    <w:rsid w:val="00202B69"/>
    <w:rsid w:val="00212193"/>
    <w:rsid w:val="002315AD"/>
    <w:rsid w:val="002568A8"/>
    <w:rsid w:val="00256D27"/>
    <w:rsid w:val="00266869"/>
    <w:rsid w:val="002769AF"/>
    <w:rsid w:val="00276B6E"/>
    <w:rsid w:val="00292642"/>
    <w:rsid w:val="002C270F"/>
    <w:rsid w:val="002D09C6"/>
    <w:rsid w:val="002D37FC"/>
    <w:rsid w:val="0031564E"/>
    <w:rsid w:val="00361C15"/>
    <w:rsid w:val="00380023"/>
    <w:rsid w:val="003856FD"/>
    <w:rsid w:val="003904E6"/>
    <w:rsid w:val="003A0ABA"/>
    <w:rsid w:val="003A443D"/>
    <w:rsid w:val="00406DFF"/>
    <w:rsid w:val="00411F0A"/>
    <w:rsid w:val="00424806"/>
    <w:rsid w:val="00462BE4"/>
    <w:rsid w:val="0046503C"/>
    <w:rsid w:val="00465C9B"/>
    <w:rsid w:val="004769B8"/>
    <w:rsid w:val="00482C7E"/>
    <w:rsid w:val="00482F8C"/>
    <w:rsid w:val="004A4E88"/>
    <w:rsid w:val="004B0EF7"/>
    <w:rsid w:val="004C70C8"/>
    <w:rsid w:val="004D7CC0"/>
    <w:rsid w:val="00522783"/>
    <w:rsid w:val="00534AD0"/>
    <w:rsid w:val="0053573B"/>
    <w:rsid w:val="00564575"/>
    <w:rsid w:val="00585DA7"/>
    <w:rsid w:val="0059081D"/>
    <w:rsid w:val="005A5A50"/>
    <w:rsid w:val="005C31A0"/>
    <w:rsid w:val="005F270B"/>
    <w:rsid w:val="00601342"/>
    <w:rsid w:val="006050F2"/>
    <w:rsid w:val="00620CAC"/>
    <w:rsid w:val="0062396F"/>
    <w:rsid w:val="00634D51"/>
    <w:rsid w:val="00663DFE"/>
    <w:rsid w:val="00672046"/>
    <w:rsid w:val="00676C4B"/>
    <w:rsid w:val="006A038E"/>
    <w:rsid w:val="006A5B93"/>
    <w:rsid w:val="006B5382"/>
    <w:rsid w:val="00712B0C"/>
    <w:rsid w:val="007159BB"/>
    <w:rsid w:val="00717B29"/>
    <w:rsid w:val="00740C27"/>
    <w:rsid w:val="00746704"/>
    <w:rsid w:val="0076037F"/>
    <w:rsid w:val="00774BE4"/>
    <w:rsid w:val="00775F83"/>
    <w:rsid w:val="00776850"/>
    <w:rsid w:val="00796E80"/>
    <w:rsid w:val="007C06CF"/>
    <w:rsid w:val="007C2D10"/>
    <w:rsid w:val="007C437A"/>
    <w:rsid w:val="007D0471"/>
    <w:rsid w:val="007D6C9C"/>
    <w:rsid w:val="007E35C3"/>
    <w:rsid w:val="007F071E"/>
    <w:rsid w:val="007F1A7C"/>
    <w:rsid w:val="007F1FC8"/>
    <w:rsid w:val="007F5B8A"/>
    <w:rsid w:val="0081288B"/>
    <w:rsid w:val="00881720"/>
    <w:rsid w:val="008C05DE"/>
    <w:rsid w:val="008C588A"/>
    <w:rsid w:val="008C5EEF"/>
    <w:rsid w:val="008C7BE3"/>
    <w:rsid w:val="008D1842"/>
    <w:rsid w:val="00930CBF"/>
    <w:rsid w:val="0093167C"/>
    <w:rsid w:val="00940537"/>
    <w:rsid w:val="009426BD"/>
    <w:rsid w:val="009916DB"/>
    <w:rsid w:val="009A19D6"/>
    <w:rsid w:val="009A2313"/>
    <w:rsid w:val="009C2145"/>
    <w:rsid w:val="009E2756"/>
    <w:rsid w:val="009F5AF5"/>
    <w:rsid w:val="00A1001A"/>
    <w:rsid w:val="00A13CFE"/>
    <w:rsid w:val="00A463E7"/>
    <w:rsid w:val="00A475CD"/>
    <w:rsid w:val="00A5607F"/>
    <w:rsid w:val="00A74D0A"/>
    <w:rsid w:val="00A820E4"/>
    <w:rsid w:val="00A87755"/>
    <w:rsid w:val="00AF646A"/>
    <w:rsid w:val="00AF6D17"/>
    <w:rsid w:val="00B02AE0"/>
    <w:rsid w:val="00B4380F"/>
    <w:rsid w:val="00B50684"/>
    <w:rsid w:val="00B51148"/>
    <w:rsid w:val="00B65D5C"/>
    <w:rsid w:val="00B67B3F"/>
    <w:rsid w:val="00B75787"/>
    <w:rsid w:val="00B77467"/>
    <w:rsid w:val="00B84B6A"/>
    <w:rsid w:val="00B86AFF"/>
    <w:rsid w:val="00B92A7A"/>
    <w:rsid w:val="00B9420E"/>
    <w:rsid w:val="00BA0F07"/>
    <w:rsid w:val="00BA2511"/>
    <w:rsid w:val="00BB58D1"/>
    <w:rsid w:val="00BC5749"/>
    <w:rsid w:val="00BD1EBF"/>
    <w:rsid w:val="00BE5D2F"/>
    <w:rsid w:val="00BF0911"/>
    <w:rsid w:val="00C25B7B"/>
    <w:rsid w:val="00C4349A"/>
    <w:rsid w:val="00C466E6"/>
    <w:rsid w:val="00C53192"/>
    <w:rsid w:val="00C57FC3"/>
    <w:rsid w:val="00C75937"/>
    <w:rsid w:val="00C76EC6"/>
    <w:rsid w:val="00CB3395"/>
    <w:rsid w:val="00CB798A"/>
    <w:rsid w:val="00CE2143"/>
    <w:rsid w:val="00CE6055"/>
    <w:rsid w:val="00D15B74"/>
    <w:rsid w:val="00D246FB"/>
    <w:rsid w:val="00D40D47"/>
    <w:rsid w:val="00D922F6"/>
    <w:rsid w:val="00D94D0E"/>
    <w:rsid w:val="00D9788C"/>
    <w:rsid w:val="00DA7D62"/>
    <w:rsid w:val="00DB18F1"/>
    <w:rsid w:val="00DB5400"/>
    <w:rsid w:val="00DD6FFE"/>
    <w:rsid w:val="00DE5716"/>
    <w:rsid w:val="00E06031"/>
    <w:rsid w:val="00E2321B"/>
    <w:rsid w:val="00E72794"/>
    <w:rsid w:val="00E74322"/>
    <w:rsid w:val="00EA6BA4"/>
    <w:rsid w:val="00EB4B8C"/>
    <w:rsid w:val="00EC6838"/>
    <w:rsid w:val="00EF1BF1"/>
    <w:rsid w:val="00F17083"/>
    <w:rsid w:val="00F32B6F"/>
    <w:rsid w:val="00F43334"/>
    <w:rsid w:val="00F50D38"/>
    <w:rsid w:val="00F752E7"/>
    <w:rsid w:val="00F83A18"/>
    <w:rsid w:val="00F944E4"/>
    <w:rsid w:val="00FA0416"/>
    <w:rsid w:val="00FB5D15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74322"/>
    <w:rPr>
      <w:sz w:val="24"/>
      <w:szCs w:val="24"/>
    </w:rPr>
  </w:style>
  <w:style w:type="paragraph" w:styleId="1">
    <w:name w:val="heading 1"/>
    <w:basedOn w:val="a"/>
    <w:link w:val="10"/>
    <w:qFormat/>
    <w:rsid w:val="00F752E7"/>
    <w:pPr>
      <w:overflowPunct w:val="0"/>
      <w:autoSpaceDE w:val="0"/>
      <w:autoSpaceDN w:val="0"/>
      <w:adjustRightInd w:val="0"/>
      <w:spacing w:before="100" w:beforeAutospacing="1" w:after="100" w:afterAutospacing="1"/>
      <w:ind w:firstLine="284"/>
      <w:jc w:val="both"/>
      <w:textAlignment w:val="baseline"/>
      <w:outlineLvl w:val="0"/>
    </w:pPr>
    <w:rPr>
      <w:rFonts w:ascii="SchoolBookAC" w:eastAsia="Calibri" w:hAnsi="SchoolBookAC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752E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Calibri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qFormat/>
    <w:rsid w:val="00F752E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Calibri" w:hAnsi="Cambria"/>
      <w:b/>
      <w:color w:val="808080"/>
      <w:szCs w:val="20"/>
    </w:rPr>
  </w:style>
  <w:style w:type="paragraph" w:styleId="4">
    <w:name w:val="heading 4"/>
    <w:basedOn w:val="a"/>
    <w:qFormat/>
    <w:rsid w:val="002C270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752E7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Calibri"/>
      <w:b/>
      <w:i/>
      <w:sz w:val="26"/>
      <w:szCs w:val="20"/>
    </w:rPr>
  </w:style>
  <w:style w:type="paragraph" w:styleId="6">
    <w:name w:val="heading 6"/>
    <w:basedOn w:val="a"/>
    <w:next w:val="a"/>
    <w:qFormat/>
    <w:rsid w:val="0074670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52E7"/>
    <w:rPr>
      <w:rFonts w:ascii="SchoolBookAC" w:eastAsia="Calibri" w:hAnsi="SchoolBookAC"/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752E7"/>
    <w:rPr>
      <w:rFonts w:ascii="Cambria" w:eastAsia="Calibri" w:hAnsi="Cambria"/>
      <w:b/>
      <w:color w:val="808080"/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752E7"/>
    <w:rPr>
      <w:rFonts w:ascii="Cambria" w:eastAsia="Calibri" w:hAnsi="Cambria"/>
      <w:b/>
      <w:color w:val="808080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F752E7"/>
    <w:rPr>
      <w:rFonts w:eastAsia="Calibri"/>
      <w:b/>
      <w:i/>
      <w:sz w:val="26"/>
      <w:lang w:val="ru-RU" w:eastAsia="ru-RU" w:bidi="ar-SA"/>
    </w:rPr>
  </w:style>
  <w:style w:type="paragraph" w:styleId="a3">
    <w:name w:val="Normal (Web)"/>
    <w:basedOn w:val="a"/>
    <w:uiPriority w:val="99"/>
    <w:rsid w:val="002C27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70F"/>
  </w:style>
  <w:style w:type="character" w:styleId="a4">
    <w:name w:val="Hyperlink"/>
    <w:basedOn w:val="a0"/>
    <w:rsid w:val="002C270F"/>
    <w:rPr>
      <w:color w:val="0000FF"/>
      <w:u w:val="single"/>
    </w:rPr>
  </w:style>
  <w:style w:type="character" w:styleId="a5">
    <w:name w:val="FollowedHyperlink"/>
    <w:basedOn w:val="a0"/>
    <w:rsid w:val="002C270F"/>
    <w:rPr>
      <w:color w:val="0000FF"/>
      <w:u w:val="single"/>
    </w:rPr>
  </w:style>
  <w:style w:type="paragraph" w:customStyle="1" w:styleId="11">
    <w:name w:val="Без интервала1"/>
    <w:rsid w:val="00F752E7"/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locked/>
    <w:rsid w:val="00F752E7"/>
    <w:rPr>
      <w:sz w:val="24"/>
      <w:lang w:bidi="ar-SA"/>
    </w:rPr>
  </w:style>
  <w:style w:type="paragraph" w:styleId="22">
    <w:name w:val="Body Text Indent 2"/>
    <w:basedOn w:val="a"/>
    <w:link w:val="21"/>
    <w:rsid w:val="00F752E7"/>
    <w:pPr>
      <w:spacing w:after="120" w:line="480" w:lineRule="auto"/>
      <w:ind w:left="283"/>
    </w:pPr>
    <w:rPr>
      <w:szCs w:val="20"/>
    </w:rPr>
  </w:style>
  <w:style w:type="character" w:customStyle="1" w:styleId="110">
    <w:name w:val="Заголовок 1 Знак1"/>
    <w:basedOn w:val="a0"/>
    <w:rsid w:val="00F752E7"/>
    <w:rPr>
      <w:rFonts w:ascii="Cambria" w:hAnsi="Cambria" w:cs="Times New Roman"/>
      <w:b/>
      <w:color w:val="008080"/>
      <w:sz w:val="28"/>
      <w:lang w:val="ru-RU" w:eastAsia="ru-RU" w:bidi="ar-SA"/>
    </w:rPr>
  </w:style>
  <w:style w:type="character" w:styleId="a6">
    <w:name w:val="page number"/>
    <w:basedOn w:val="a0"/>
    <w:rsid w:val="00F752E7"/>
    <w:rPr>
      <w:rFonts w:cs="Times New Roman"/>
    </w:rPr>
  </w:style>
  <w:style w:type="paragraph" w:customStyle="1" w:styleId="Body">
    <w:name w:val="Body"/>
    <w:rsid w:val="00F752E7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Calibri" w:hAnsi="SchoolBook"/>
      <w:noProof/>
      <w:sz w:val="22"/>
    </w:rPr>
  </w:style>
  <w:style w:type="paragraph" w:customStyle="1" w:styleId="Poem">
    <w:name w:val="Poem"/>
    <w:basedOn w:val="Body"/>
    <w:rsid w:val="00F752E7"/>
    <w:pPr>
      <w:ind w:left="567" w:firstLine="0"/>
      <w:jc w:val="left"/>
    </w:pPr>
  </w:style>
  <w:style w:type="paragraph" w:styleId="a7">
    <w:name w:val="header"/>
    <w:basedOn w:val="a"/>
    <w:link w:val="a8"/>
    <w:rsid w:val="00F752E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Calibri" w:hAnsi="SchoolBookAC"/>
      <w:sz w:val="22"/>
      <w:szCs w:val="20"/>
    </w:rPr>
  </w:style>
  <w:style w:type="character" w:customStyle="1" w:styleId="a8">
    <w:name w:val="Верхний колонтитул Знак"/>
    <w:basedOn w:val="a0"/>
    <w:link w:val="a7"/>
    <w:locked/>
    <w:rsid w:val="00F752E7"/>
    <w:rPr>
      <w:rFonts w:ascii="SchoolBookAC" w:eastAsia="Calibri" w:hAnsi="SchoolBookAC"/>
      <w:sz w:val="22"/>
      <w:lang w:val="ru-RU" w:eastAsia="ru-RU" w:bidi="ar-SA"/>
    </w:rPr>
  </w:style>
  <w:style w:type="paragraph" w:styleId="a9">
    <w:name w:val="footer"/>
    <w:basedOn w:val="a"/>
    <w:link w:val="aa"/>
    <w:rsid w:val="00F752E7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Calibri" w:hAnsi="SchoolBookAC"/>
      <w:sz w:val="20"/>
      <w:szCs w:val="20"/>
    </w:rPr>
  </w:style>
  <w:style w:type="character" w:customStyle="1" w:styleId="aa">
    <w:name w:val="Нижний колонтитул Знак"/>
    <w:basedOn w:val="a0"/>
    <w:link w:val="a9"/>
    <w:locked/>
    <w:rsid w:val="00F752E7"/>
    <w:rPr>
      <w:rFonts w:ascii="SchoolBookAC" w:eastAsia="Calibri" w:hAnsi="SchoolBookAC"/>
      <w:lang w:val="ru-RU" w:eastAsia="ru-RU" w:bidi="ar-SA"/>
    </w:rPr>
  </w:style>
  <w:style w:type="paragraph" w:customStyle="1" w:styleId="12">
    <w:name w:val="Абзац списка1"/>
    <w:basedOn w:val="a"/>
    <w:rsid w:val="00F752E7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0"/>
    </w:rPr>
  </w:style>
  <w:style w:type="paragraph" w:customStyle="1" w:styleId="13">
    <w:name w:val="Схема документа1"/>
    <w:basedOn w:val="a"/>
    <w:rsid w:val="00F752E7"/>
    <w:pPr>
      <w:overflowPunct w:val="0"/>
      <w:autoSpaceDE w:val="0"/>
      <w:autoSpaceDN w:val="0"/>
      <w:adjustRightInd w:val="0"/>
      <w:textAlignment w:val="baseline"/>
    </w:pPr>
    <w:rPr>
      <w:rFonts w:ascii="Tahoma" w:eastAsia="Calibri" w:hAnsi="Tahoma"/>
      <w:sz w:val="16"/>
      <w:szCs w:val="20"/>
    </w:rPr>
  </w:style>
  <w:style w:type="character" w:customStyle="1" w:styleId="ab">
    <w:name w:val="Схема документа Знак"/>
    <w:basedOn w:val="a0"/>
    <w:rsid w:val="00F752E7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rsid w:val="00F752E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F752E7"/>
    <w:rPr>
      <w:rFonts w:eastAsia="Calibri"/>
      <w:sz w:val="28"/>
      <w:lang w:val="ru-RU" w:eastAsia="ru-RU" w:bidi="ar-SA"/>
    </w:rPr>
  </w:style>
  <w:style w:type="character" w:customStyle="1" w:styleId="14">
    <w:name w:val="Строгий1"/>
    <w:basedOn w:val="a0"/>
    <w:rsid w:val="00F752E7"/>
    <w:rPr>
      <w:rFonts w:cs="Times New Roman"/>
      <w:b/>
    </w:rPr>
  </w:style>
  <w:style w:type="paragraph" w:customStyle="1" w:styleId="15">
    <w:name w:val="Текст выноски1"/>
    <w:basedOn w:val="a"/>
    <w:rsid w:val="00F752E7"/>
    <w:pPr>
      <w:overflowPunct w:val="0"/>
      <w:autoSpaceDE w:val="0"/>
      <w:autoSpaceDN w:val="0"/>
      <w:adjustRightInd w:val="0"/>
      <w:textAlignment w:val="baseline"/>
    </w:pPr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basedOn w:val="a0"/>
    <w:rsid w:val="00F752E7"/>
    <w:rPr>
      <w:rFonts w:ascii="Tahoma" w:hAnsi="Tahoma" w:cs="Times New Roman"/>
      <w:sz w:val="16"/>
    </w:rPr>
  </w:style>
  <w:style w:type="paragraph" w:customStyle="1" w:styleId="16">
    <w:name w:val="Обычный (веб)1"/>
    <w:basedOn w:val="a"/>
    <w:rsid w:val="00F752E7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Calibri"/>
      <w:szCs w:val="20"/>
    </w:rPr>
  </w:style>
  <w:style w:type="paragraph" w:customStyle="1" w:styleId="ConsPlusNormal">
    <w:name w:val="ConsPlusNormal"/>
    <w:rsid w:val="00F752E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17">
    <w:name w:val="Гиперссылка1"/>
    <w:basedOn w:val="a0"/>
    <w:rsid w:val="00F752E7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rsid w:val="00F752E7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Calibri"/>
      <w:szCs w:val="20"/>
    </w:rPr>
  </w:style>
  <w:style w:type="paragraph" w:styleId="af">
    <w:name w:val="footnote text"/>
    <w:basedOn w:val="a"/>
    <w:link w:val="18"/>
    <w:semiHidden/>
    <w:rsid w:val="00F752E7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18">
    <w:name w:val="Текст сноски Знак1"/>
    <w:basedOn w:val="a0"/>
    <w:link w:val="af"/>
    <w:semiHidden/>
    <w:locked/>
    <w:rsid w:val="00F752E7"/>
    <w:rPr>
      <w:rFonts w:eastAsia="Calibri"/>
      <w:lang w:val="ru-RU" w:eastAsia="ru-RU" w:bidi="ar-SA"/>
    </w:rPr>
  </w:style>
  <w:style w:type="character" w:customStyle="1" w:styleId="af0">
    <w:name w:val="Текст сноски Знак"/>
    <w:basedOn w:val="a0"/>
    <w:locked/>
    <w:rsid w:val="00F752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F752E7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Calibri" w:hAnsi="Calibri"/>
      <w:sz w:val="22"/>
      <w:szCs w:val="20"/>
    </w:rPr>
  </w:style>
  <w:style w:type="character" w:customStyle="1" w:styleId="19">
    <w:name w:val="Слабое выделение1"/>
    <w:basedOn w:val="a0"/>
    <w:rsid w:val="00F752E7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rsid w:val="00F752E7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Calibri"/>
      <w:color w:val="000000"/>
      <w:szCs w:val="20"/>
    </w:rPr>
  </w:style>
  <w:style w:type="paragraph" w:customStyle="1" w:styleId="HTML1">
    <w:name w:val="Стандартный HTML1"/>
    <w:basedOn w:val="a"/>
    <w:rsid w:val="00F75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</w:rPr>
  </w:style>
  <w:style w:type="character" w:customStyle="1" w:styleId="HTML">
    <w:name w:val="Стандартный HTML Знак"/>
    <w:basedOn w:val="a0"/>
    <w:rsid w:val="00F752E7"/>
    <w:rPr>
      <w:rFonts w:ascii="Courier New" w:hAnsi="Courier New" w:cs="Times New Roman"/>
      <w:sz w:val="20"/>
    </w:rPr>
  </w:style>
  <w:style w:type="paragraph" w:styleId="af1">
    <w:name w:val="Body Text"/>
    <w:basedOn w:val="a"/>
    <w:link w:val="af2"/>
    <w:rsid w:val="00F752E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Cs w:val="20"/>
    </w:rPr>
  </w:style>
  <w:style w:type="character" w:customStyle="1" w:styleId="af2">
    <w:name w:val="Основной текст Знак"/>
    <w:basedOn w:val="a0"/>
    <w:link w:val="af1"/>
    <w:locked/>
    <w:rsid w:val="00F752E7"/>
    <w:rPr>
      <w:rFonts w:eastAsia="Calibri"/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F752E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Cs w:val="20"/>
    </w:rPr>
  </w:style>
  <w:style w:type="character" w:customStyle="1" w:styleId="23">
    <w:name w:val="Основной текст 2 Знак"/>
    <w:basedOn w:val="a0"/>
    <w:rsid w:val="00F752E7"/>
    <w:rPr>
      <w:rFonts w:ascii="Times New Roman" w:hAnsi="Times New Roman" w:cs="Times New Roman"/>
      <w:sz w:val="24"/>
    </w:rPr>
  </w:style>
  <w:style w:type="paragraph" w:customStyle="1" w:styleId="211">
    <w:name w:val="Основной текст с отступом 21"/>
    <w:basedOn w:val="a"/>
    <w:rsid w:val="00F752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Calibri"/>
      <w:szCs w:val="20"/>
    </w:rPr>
  </w:style>
  <w:style w:type="paragraph" w:customStyle="1" w:styleId="31">
    <w:name w:val="Основной текст с отступом 31"/>
    <w:basedOn w:val="a"/>
    <w:rsid w:val="00F752E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3"/>
    <w:locked/>
    <w:rsid w:val="00F752E7"/>
    <w:rPr>
      <w:sz w:val="16"/>
      <w:lang w:bidi="ar-SA"/>
    </w:rPr>
  </w:style>
  <w:style w:type="paragraph" w:styleId="33">
    <w:name w:val="Body Text Indent 3"/>
    <w:basedOn w:val="a"/>
    <w:link w:val="32"/>
    <w:rsid w:val="00F752E7"/>
    <w:pPr>
      <w:spacing w:after="120" w:line="276" w:lineRule="auto"/>
      <w:ind w:left="283"/>
    </w:pPr>
    <w:rPr>
      <w:sz w:val="16"/>
      <w:szCs w:val="20"/>
    </w:rPr>
  </w:style>
  <w:style w:type="paragraph" w:styleId="af3">
    <w:name w:val="Title"/>
    <w:basedOn w:val="a"/>
    <w:link w:val="af4"/>
    <w:qFormat/>
    <w:rsid w:val="00F752E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Cs w:val="20"/>
    </w:rPr>
  </w:style>
  <w:style w:type="character" w:customStyle="1" w:styleId="af4">
    <w:name w:val="Название Знак"/>
    <w:basedOn w:val="a0"/>
    <w:link w:val="af3"/>
    <w:locked/>
    <w:rsid w:val="00F752E7"/>
    <w:rPr>
      <w:rFonts w:eastAsia="Calibri"/>
      <w:b/>
      <w:sz w:val="24"/>
      <w:lang w:val="ru-RU" w:eastAsia="ru-RU" w:bidi="ar-SA"/>
    </w:rPr>
  </w:style>
  <w:style w:type="paragraph" w:styleId="af5">
    <w:name w:val="List Number"/>
    <w:basedOn w:val="a"/>
    <w:rsid w:val="00F752E7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eastAsia="Calibri"/>
      <w:sz w:val="20"/>
      <w:szCs w:val="20"/>
    </w:rPr>
  </w:style>
  <w:style w:type="paragraph" w:customStyle="1" w:styleId="1a">
    <w:name w:val="Текст1"/>
    <w:basedOn w:val="a"/>
    <w:rsid w:val="00F752E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basedOn w:val="a0"/>
    <w:rsid w:val="00F752E7"/>
    <w:rPr>
      <w:rFonts w:ascii="Courier New" w:hAnsi="Courier New" w:cs="Times New Roman"/>
      <w:sz w:val="20"/>
    </w:rPr>
  </w:style>
  <w:style w:type="paragraph" w:customStyle="1" w:styleId="af7">
    <w:name w:val="Цитаты"/>
    <w:basedOn w:val="a"/>
    <w:rsid w:val="00F752E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Calibri"/>
      <w:szCs w:val="20"/>
    </w:rPr>
  </w:style>
  <w:style w:type="character" w:customStyle="1" w:styleId="blueselect1">
    <w:name w:val="blueselect1"/>
    <w:basedOn w:val="a0"/>
    <w:rsid w:val="00F752E7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rsid w:val="00F752E7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Calibri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F752E7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Calibri" w:hAnsi="Verdana"/>
      <w:color w:val="000000"/>
      <w:sz w:val="17"/>
      <w:szCs w:val="20"/>
    </w:rPr>
  </w:style>
  <w:style w:type="character" w:customStyle="1" w:styleId="af8">
    <w:name w:val="Текст концевой сноски Знак"/>
    <w:basedOn w:val="a0"/>
    <w:link w:val="af9"/>
    <w:semiHidden/>
    <w:locked/>
    <w:rsid w:val="00F752E7"/>
    <w:rPr>
      <w:lang w:eastAsia="ru-RU" w:bidi="ar-SA"/>
    </w:rPr>
  </w:style>
  <w:style w:type="paragraph" w:styleId="af9">
    <w:name w:val="endnote text"/>
    <w:basedOn w:val="a"/>
    <w:link w:val="af8"/>
    <w:semiHidden/>
    <w:rsid w:val="00F752E7"/>
    <w:rPr>
      <w:sz w:val="20"/>
      <w:szCs w:val="20"/>
    </w:rPr>
  </w:style>
  <w:style w:type="character" w:customStyle="1" w:styleId="textcopy1">
    <w:name w:val="textcopy1"/>
    <w:basedOn w:val="a0"/>
    <w:rsid w:val="00F752E7"/>
    <w:rPr>
      <w:rFonts w:ascii="Arial" w:hAnsi="Arial" w:cs="Times New Roman"/>
      <w:color w:val="000000"/>
      <w:sz w:val="13"/>
    </w:rPr>
  </w:style>
  <w:style w:type="character" w:customStyle="1" w:styleId="afa">
    <w:name w:val="Без интервала Знак"/>
    <w:basedOn w:val="a0"/>
    <w:rsid w:val="00F752E7"/>
    <w:rPr>
      <w:rFonts w:cs="Times New Roman"/>
      <w:sz w:val="22"/>
      <w:lang w:val="ru-RU"/>
    </w:rPr>
  </w:style>
  <w:style w:type="paragraph" w:customStyle="1" w:styleId="1b">
    <w:name w:val="Заголовок оглавления1"/>
    <w:basedOn w:val="1"/>
    <w:next w:val="a"/>
    <w:rsid w:val="00F752E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F752E7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Calibri" w:hAnsi="Calibri"/>
      <w:sz w:val="22"/>
      <w:szCs w:val="20"/>
    </w:rPr>
  </w:style>
  <w:style w:type="character" w:customStyle="1" w:styleId="1c">
    <w:name w:val="Просмотренная гиперссылка1"/>
    <w:basedOn w:val="a0"/>
    <w:rsid w:val="00F752E7"/>
    <w:rPr>
      <w:rFonts w:cs="Times New Roman"/>
      <w:color w:val="800080"/>
      <w:u w:val="single"/>
    </w:rPr>
  </w:style>
  <w:style w:type="character" w:customStyle="1" w:styleId="1d">
    <w:name w:val="Выделение1"/>
    <w:basedOn w:val="a0"/>
    <w:rsid w:val="00F752E7"/>
    <w:rPr>
      <w:rFonts w:cs="Times New Roman"/>
      <w:i/>
    </w:rPr>
  </w:style>
  <w:style w:type="character" w:customStyle="1" w:styleId="1e">
    <w:name w:val="Замещающий текст1"/>
    <w:basedOn w:val="a0"/>
    <w:rsid w:val="00F752E7"/>
    <w:rPr>
      <w:rFonts w:cs="Times New Roman"/>
    </w:rPr>
  </w:style>
  <w:style w:type="character" w:customStyle="1" w:styleId="mw-headline">
    <w:name w:val="mw-headline"/>
    <w:basedOn w:val="a0"/>
    <w:rsid w:val="00F752E7"/>
    <w:rPr>
      <w:rFonts w:cs="Times New Roman"/>
    </w:rPr>
  </w:style>
  <w:style w:type="character" w:customStyle="1" w:styleId="rtxt">
    <w:name w:val="rtxt"/>
    <w:basedOn w:val="a0"/>
    <w:rsid w:val="00F752E7"/>
    <w:rPr>
      <w:rFonts w:cs="Times New Roman"/>
    </w:rPr>
  </w:style>
  <w:style w:type="character" w:customStyle="1" w:styleId="apple-style-span">
    <w:name w:val="apple-style-span"/>
    <w:basedOn w:val="a0"/>
    <w:rsid w:val="00F752E7"/>
    <w:rPr>
      <w:rFonts w:cs="Times New Roman"/>
    </w:rPr>
  </w:style>
  <w:style w:type="character" w:customStyle="1" w:styleId="1f">
    <w:name w:val="Текст выноски Знак1"/>
    <w:basedOn w:val="a0"/>
    <w:link w:val="afb"/>
    <w:semiHidden/>
    <w:locked/>
    <w:rsid w:val="00F752E7"/>
    <w:rPr>
      <w:rFonts w:ascii="Tahoma" w:hAnsi="Tahoma"/>
      <w:sz w:val="16"/>
      <w:szCs w:val="16"/>
      <w:lang w:bidi="ar-SA"/>
    </w:rPr>
  </w:style>
  <w:style w:type="paragraph" w:styleId="afb">
    <w:name w:val="Balloon Text"/>
    <w:basedOn w:val="a"/>
    <w:link w:val="1f"/>
    <w:semiHidden/>
    <w:rsid w:val="00F752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table" w:styleId="afc">
    <w:name w:val="Table Grid"/>
    <w:basedOn w:val="a1"/>
    <w:rsid w:val="00F752E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1"/>
    <w:rsid w:val="00F752E7"/>
    <w:pPr>
      <w:widowControl w:val="0"/>
    </w:pPr>
    <w:rPr>
      <w:rFonts w:eastAsia="Calibri"/>
    </w:rPr>
  </w:style>
  <w:style w:type="paragraph" w:customStyle="1" w:styleId="1f1">
    <w:name w:val="Абзац списка1"/>
    <w:basedOn w:val="a"/>
    <w:rsid w:val="00F752E7"/>
    <w:pPr>
      <w:ind w:left="720"/>
    </w:pPr>
    <w:rPr>
      <w:rFonts w:eastAsia="Calibri"/>
      <w:sz w:val="20"/>
      <w:szCs w:val="20"/>
    </w:rPr>
  </w:style>
  <w:style w:type="character" w:customStyle="1" w:styleId="FontStyle353">
    <w:name w:val="Font Style353"/>
    <w:basedOn w:val="a0"/>
    <w:rsid w:val="00F752E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F752E7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eastAsia="Calibri" w:hAnsi="Microsoft Sans Serif" w:cs="Microsoft Sans Serif"/>
    </w:rPr>
  </w:style>
  <w:style w:type="character" w:customStyle="1" w:styleId="FontStyle351">
    <w:name w:val="Font Style351"/>
    <w:basedOn w:val="a0"/>
    <w:rsid w:val="00F752E7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F752E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Calibri" w:hAnsi="Microsoft Sans Serif" w:cs="Microsoft Sans Serif"/>
    </w:rPr>
  </w:style>
  <w:style w:type="paragraph" w:customStyle="1" w:styleId="Style53">
    <w:name w:val="Style53"/>
    <w:basedOn w:val="a"/>
    <w:rsid w:val="00F752E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eastAsia="Calibri" w:hAnsi="Microsoft Sans Serif" w:cs="Microsoft Sans Serif"/>
    </w:rPr>
  </w:style>
  <w:style w:type="paragraph" w:customStyle="1" w:styleId="111">
    <w:name w:val="Абзац списка11"/>
    <w:basedOn w:val="a"/>
    <w:rsid w:val="00F752E7"/>
    <w:pPr>
      <w:ind w:left="720"/>
    </w:pPr>
    <w:rPr>
      <w:rFonts w:eastAsia="Calibri"/>
      <w:sz w:val="20"/>
      <w:szCs w:val="20"/>
    </w:rPr>
  </w:style>
  <w:style w:type="paragraph" w:customStyle="1" w:styleId="afd">
    <w:name w:val="Содержимое таблицы"/>
    <w:basedOn w:val="a"/>
    <w:rsid w:val="00F752E7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e">
    <w:name w:val="Основной текст + Курсив"/>
    <w:basedOn w:val="a0"/>
    <w:rsid w:val="00F752E7"/>
    <w:rPr>
      <w:rFonts w:cs="Times New Roman"/>
    </w:rPr>
  </w:style>
  <w:style w:type="character" w:customStyle="1" w:styleId="24">
    <w:name w:val="Основной текст2"/>
    <w:basedOn w:val="a0"/>
    <w:rsid w:val="00F752E7"/>
    <w:rPr>
      <w:rFonts w:cs="Times New Roman"/>
    </w:rPr>
  </w:style>
  <w:style w:type="paragraph" w:customStyle="1" w:styleId="40">
    <w:name w:val="Основной текст4"/>
    <w:basedOn w:val="a"/>
    <w:rsid w:val="00F752E7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5">
    <w:name w:val="Style5"/>
    <w:basedOn w:val="a"/>
    <w:rsid w:val="00F752E7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13">
    <w:name w:val="Font Style13"/>
    <w:basedOn w:val="a0"/>
    <w:rsid w:val="00F752E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752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F752E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4">
    <w:name w:val="Font Style14"/>
    <w:basedOn w:val="a0"/>
    <w:rsid w:val="00F752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rsid w:val="00F752E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F752E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752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rsid w:val="00F752E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F752E7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paragraph" w:styleId="aff">
    <w:name w:val="Subtitle"/>
    <w:basedOn w:val="a"/>
    <w:next w:val="a"/>
    <w:link w:val="aff0"/>
    <w:qFormat/>
    <w:rsid w:val="00F752E7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locked/>
    <w:rsid w:val="00F752E7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F752E7"/>
    <w:rPr>
      <w:rFonts w:cs="Times New Roman"/>
    </w:rPr>
  </w:style>
  <w:style w:type="character" w:customStyle="1" w:styleId="aff1">
    <w:name w:val="Основной текст_"/>
    <w:basedOn w:val="a0"/>
    <w:link w:val="1f2"/>
    <w:locked/>
    <w:rsid w:val="00F752E7"/>
    <w:rPr>
      <w:rFonts w:ascii="Bookman Old Style" w:hAnsi="Bookman Old Style"/>
      <w:shd w:val="clear" w:color="auto" w:fill="FFFFFF"/>
      <w:lang w:bidi="ar-SA"/>
    </w:rPr>
  </w:style>
  <w:style w:type="paragraph" w:customStyle="1" w:styleId="1f2">
    <w:name w:val="Основной текст1"/>
    <w:basedOn w:val="a"/>
    <w:link w:val="aff1"/>
    <w:rsid w:val="00F752E7"/>
    <w:pPr>
      <w:shd w:val="clear" w:color="auto" w:fill="FFFFFF"/>
      <w:spacing w:before="60" w:line="226" w:lineRule="exact"/>
      <w:jc w:val="both"/>
    </w:pPr>
    <w:rPr>
      <w:rFonts w:ascii="Bookman Old Style" w:hAnsi="Bookman Old Style"/>
      <w:sz w:val="20"/>
      <w:szCs w:val="20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ff1"/>
    <w:rsid w:val="00F752E7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">
    <w:name w:val="Основной текст + 9 pt"/>
    <w:aliases w:val="Полужирный2"/>
    <w:basedOn w:val="aff1"/>
    <w:rsid w:val="00F752E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1">
    <w:name w:val="Основной текст (4)_"/>
    <w:basedOn w:val="a0"/>
    <w:link w:val="42"/>
    <w:locked/>
    <w:rsid w:val="00F752E7"/>
    <w:rPr>
      <w:rFonts w:ascii="Bookman Old Style" w:hAnsi="Bookman Old Style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752E7"/>
    <w:pPr>
      <w:shd w:val="clear" w:color="auto" w:fill="FFFFFF"/>
      <w:spacing w:line="226" w:lineRule="exact"/>
    </w:pPr>
    <w:rPr>
      <w:rFonts w:ascii="Bookman Old Style" w:hAnsi="Bookman Old Style"/>
      <w:sz w:val="20"/>
      <w:szCs w:val="20"/>
      <w:shd w:val="clear" w:color="auto" w:fill="FFFFFF"/>
    </w:rPr>
  </w:style>
  <w:style w:type="character" w:customStyle="1" w:styleId="FontStyle44">
    <w:name w:val="Font Style44"/>
    <w:basedOn w:val="a0"/>
    <w:rsid w:val="00F752E7"/>
    <w:rPr>
      <w:rFonts w:ascii="Microsoft Sans Serif" w:hAnsi="Microsoft Sans Serif" w:cs="Microsoft Sans Serif"/>
      <w:sz w:val="18"/>
      <w:szCs w:val="18"/>
    </w:rPr>
  </w:style>
  <w:style w:type="character" w:customStyle="1" w:styleId="35">
    <w:name w:val="Знак Знак3"/>
    <w:rsid w:val="00746704"/>
    <w:rPr>
      <w:b/>
      <w:i/>
      <w:sz w:val="28"/>
      <w:szCs w:val="24"/>
      <w:lang w:val="ru-RU" w:eastAsia="ru-RU" w:bidi="ar-SA"/>
    </w:rPr>
  </w:style>
  <w:style w:type="character" w:customStyle="1" w:styleId="25">
    <w:name w:val="Знак Знак2"/>
    <w:locked/>
    <w:rsid w:val="00746704"/>
    <w:rPr>
      <w:sz w:val="24"/>
      <w:szCs w:val="24"/>
      <w:lang w:val="ru-RU" w:eastAsia="ru-RU" w:bidi="ar-SA"/>
    </w:rPr>
  </w:style>
  <w:style w:type="paragraph" w:customStyle="1" w:styleId="aff2">
    <w:name w:val="А_основной"/>
    <w:basedOn w:val="a"/>
    <w:link w:val="aff3"/>
    <w:qFormat/>
    <w:rsid w:val="0074670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А_основной Знак"/>
    <w:link w:val="aff2"/>
    <w:rsid w:val="00746704"/>
    <w:rPr>
      <w:rFonts w:eastAsia="Calibri"/>
      <w:sz w:val="28"/>
      <w:szCs w:val="28"/>
      <w:lang w:val="ru-RU" w:eastAsia="en-US" w:bidi="ar-SA"/>
    </w:rPr>
  </w:style>
  <w:style w:type="character" w:customStyle="1" w:styleId="1f3">
    <w:name w:val="Знак Знак1"/>
    <w:locked/>
    <w:rsid w:val="00746704"/>
    <w:rPr>
      <w:kern w:val="1"/>
      <w:lang w:val="ru-RU" w:eastAsia="en-US" w:bidi="ar-SA"/>
    </w:rPr>
  </w:style>
  <w:style w:type="character" w:customStyle="1" w:styleId="26">
    <w:name w:val="Заголовок №2_"/>
    <w:link w:val="27"/>
    <w:rsid w:val="00746704"/>
    <w:rPr>
      <w:rFonts w:ascii="Trebuchet MS" w:hAnsi="Trebuchet MS"/>
      <w:b/>
      <w:bCs/>
      <w:spacing w:val="10"/>
      <w:lang w:bidi="ar-SA"/>
    </w:rPr>
  </w:style>
  <w:style w:type="paragraph" w:customStyle="1" w:styleId="27">
    <w:name w:val="Заголовок №2"/>
    <w:basedOn w:val="a"/>
    <w:link w:val="26"/>
    <w:rsid w:val="00746704"/>
    <w:pPr>
      <w:shd w:val="clear" w:color="auto" w:fill="FFFFFF"/>
      <w:spacing w:after="60" w:line="278" w:lineRule="exact"/>
      <w:outlineLvl w:val="1"/>
    </w:pPr>
    <w:rPr>
      <w:rFonts w:ascii="Trebuchet MS" w:hAnsi="Trebuchet MS"/>
      <w:b/>
      <w:bCs/>
      <w:spacing w:val="10"/>
      <w:sz w:val="20"/>
      <w:szCs w:val="20"/>
    </w:rPr>
  </w:style>
  <w:style w:type="paragraph" w:customStyle="1" w:styleId="msonormalcxspmiddle">
    <w:name w:val="msonormalcxspmiddle"/>
    <w:basedOn w:val="a"/>
    <w:rsid w:val="00746704"/>
    <w:pPr>
      <w:spacing w:before="100" w:beforeAutospacing="1" w:after="100" w:afterAutospacing="1"/>
    </w:pPr>
  </w:style>
  <w:style w:type="character" w:customStyle="1" w:styleId="aff4">
    <w:name w:val="Знак Знак"/>
    <w:locked/>
    <w:rsid w:val="00746704"/>
    <w:rPr>
      <w:sz w:val="24"/>
      <w:szCs w:val="24"/>
      <w:lang w:val="ru-RU" w:eastAsia="ru-RU" w:bidi="ar-SA"/>
    </w:rPr>
  </w:style>
  <w:style w:type="paragraph" w:styleId="36">
    <w:name w:val="List Bullet 3"/>
    <w:basedOn w:val="a"/>
    <w:rsid w:val="00746704"/>
    <w:pPr>
      <w:tabs>
        <w:tab w:val="num" w:pos="720"/>
      </w:tabs>
      <w:ind w:left="720" w:hanging="360"/>
    </w:pPr>
  </w:style>
  <w:style w:type="paragraph" w:styleId="aff5">
    <w:name w:val="List Bullet"/>
    <w:basedOn w:val="a"/>
    <w:rsid w:val="00746704"/>
    <w:pPr>
      <w:tabs>
        <w:tab w:val="num" w:pos="720"/>
      </w:tabs>
      <w:ind w:left="720" w:hanging="360"/>
    </w:pPr>
  </w:style>
  <w:style w:type="character" w:customStyle="1" w:styleId="51">
    <w:name w:val="Знак Знак5"/>
    <w:basedOn w:val="a0"/>
    <w:locked/>
    <w:rsid w:val="00D94D0E"/>
    <w:rPr>
      <w:b/>
      <w:bCs/>
      <w:sz w:val="24"/>
      <w:szCs w:val="24"/>
      <w:lang w:val="ru-RU" w:eastAsia="ar-SA" w:bidi="ar-SA"/>
    </w:rPr>
  </w:style>
  <w:style w:type="paragraph" w:styleId="aff6">
    <w:name w:val="No Spacing"/>
    <w:qFormat/>
    <w:rsid w:val="00D94D0E"/>
    <w:rPr>
      <w:rFonts w:ascii="Calibri" w:hAnsi="Calibri"/>
      <w:sz w:val="22"/>
      <w:szCs w:val="22"/>
    </w:rPr>
  </w:style>
  <w:style w:type="paragraph" w:styleId="aff7">
    <w:name w:val="List Paragraph"/>
    <w:basedOn w:val="a"/>
    <w:uiPriority w:val="34"/>
    <w:qFormat/>
    <w:rsid w:val="00D94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D94D0E"/>
    <w:pPr>
      <w:spacing w:before="100" w:beforeAutospacing="1" w:after="100" w:afterAutospacing="1"/>
    </w:pPr>
  </w:style>
  <w:style w:type="character" w:styleId="aff8">
    <w:name w:val="Emphasis"/>
    <w:basedOn w:val="a0"/>
    <w:qFormat/>
    <w:rsid w:val="00775F83"/>
    <w:rPr>
      <w:i/>
      <w:iCs/>
    </w:rPr>
  </w:style>
  <w:style w:type="character" w:customStyle="1" w:styleId="140">
    <w:name w:val="Знак Знак14"/>
    <w:basedOn w:val="a0"/>
    <w:rsid w:val="00CB79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100">
    <w:name w:val="Знак Знак10"/>
    <w:basedOn w:val="a0"/>
    <w:rsid w:val="00CB798A"/>
    <w:rPr>
      <w:sz w:val="24"/>
    </w:rPr>
  </w:style>
  <w:style w:type="character" w:customStyle="1" w:styleId="130">
    <w:name w:val="Знак Знак13"/>
    <w:basedOn w:val="a0"/>
    <w:rsid w:val="00CB798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120">
    <w:name w:val="Знак Знак12"/>
    <w:basedOn w:val="a0"/>
    <w:rsid w:val="00CB798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112">
    <w:name w:val="Знак Знак11"/>
    <w:basedOn w:val="a0"/>
    <w:rsid w:val="00CB798A"/>
    <w:rPr>
      <w:rFonts w:eastAsia="Times New Roman" w:cs="Times New Roman"/>
      <w:b/>
      <w:i/>
      <w:sz w:val="26"/>
      <w:szCs w:val="20"/>
      <w:lang w:eastAsia="ru-RU"/>
    </w:rPr>
  </w:style>
  <w:style w:type="character" w:customStyle="1" w:styleId="9">
    <w:name w:val="Знак Знак9"/>
    <w:basedOn w:val="a0"/>
    <w:rsid w:val="00CB798A"/>
    <w:rPr>
      <w:rFonts w:ascii="SchoolBookAC" w:eastAsia="Times New Roman" w:hAnsi="SchoolBookAC" w:cs="Times New Roman"/>
      <w:sz w:val="22"/>
      <w:szCs w:val="20"/>
      <w:lang w:eastAsia="ru-RU"/>
    </w:rPr>
  </w:style>
  <w:style w:type="character" w:customStyle="1" w:styleId="8">
    <w:name w:val="Знак Знак8"/>
    <w:basedOn w:val="a0"/>
    <w:rsid w:val="00CB798A"/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7">
    <w:name w:val="Знак Знак7"/>
    <w:basedOn w:val="a0"/>
    <w:rsid w:val="00CB798A"/>
    <w:rPr>
      <w:rFonts w:eastAsia="Times New Roman" w:cs="Times New Roman"/>
      <w:szCs w:val="20"/>
      <w:lang w:eastAsia="ru-RU"/>
    </w:rPr>
  </w:style>
  <w:style w:type="character" w:styleId="aff9">
    <w:name w:val="Subtle Emphasis"/>
    <w:basedOn w:val="a0"/>
    <w:qFormat/>
    <w:rsid w:val="00CB798A"/>
    <w:rPr>
      <w:i/>
      <w:noProof w:val="0"/>
      <w:color w:val="808080"/>
      <w:sz w:val="22"/>
      <w:lang w:val="ru-RU"/>
    </w:rPr>
  </w:style>
  <w:style w:type="character" w:customStyle="1" w:styleId="52">
    <w:name w:val="Знак Знак5"/>
    <w:basedOn w:val="a0"/>
    <w:rsid w:val="00CB798A"/>
    <w:rPr>
      <w:rFonts w:eastAsia="Times New Roman" w:cs="Times New Roman"/>
      <w:sz w:val="24"/>
      <w:szCs w:val="20"/>
      <w:lang w:eastAsia="ru-RU"/>
    </w:rPr>
  </w:style>
  <w:style w:type="character" w:customStyle="1" w:styleId="43">
    <w:name w:val="Знак Знак4"/>
    <w:basedOn w:val="a0"/>
    <w:rsid w:val="00CB798A"/>
    <w:rPr>
      <w:rFonts w:eastAsia="Times New Roman" w:cs="Times New Roman"/>
      <w:b/>
      <w:sz w:val="24"/>
      <w:szCs w:val="20"/>
      <w:lang w:eastAsia="ru-RU"/>
    </w:rPr>
  </w:style>
  <w:style w:type="paragraph" w:styleId="affa">
    <w:name w:val="TOC Heading"/>
    <w:basedOn w:val="1"/>
    <w:next w:val="a"/>
    <w:qFormat/>
    <w:rsid w:val="00CB798A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bCs w:val="0"/>
      <w:color w:val="008080"/>
      <w:kern w:val="0"/>
      <w:sz w:val="28"/>
      <w:szCs w:val="20"/>
    </w:rPr>
  </w:style>
  <w:style w:type="character" w:styleId="affb">
    <w:name w:val="Placeholder Text"/>
    <w:basedOn w:val="a0"/>
    <w:rsid w:val="00CB798A"/>
  </w:style>
  <w:style w:type="character" w:styleId="affc">
    <w:name w:val="Strong"/>
    <w:basedOn w:val="a0"/>
    <w:qFormat/>
    <w:rsid w:val="00522783"/>
    <w:rPr>
      <w:b/>
      <w:bCs/>
    </w:rPr>
  </w:style>
  <w:style w:type="paragraph" w:customStyle="1" w:styleId="affd">
    <w:name w:val="Базовый"/>
    <w:rsid w:val="00EA6BA4"/>
    <w:pPr>
      <w:tabs>
        <w:tab w:val="left" w:pos="709"/>
      </w:tabs>
      <w:suppressAutoHyphens/>
      <w:overflowPunct w:val="0"/>
      <w:spacing w:line="240" w:lineRule="exact"/>
      <w:ind w:firstLine="284"/>
      <w:jc w:val="both"/>
    </w:pPr>
    <w:rPr>
      <w:rFonts w:ascii="SchoolBookAC" w:hAnsi="SchoolBookAC"/>
      <w:sz w:val="22"/>
    </w:rPr>
  </w:style>
  <w:style w:type="paragraph" w:customStyle="1" w:styleId="Default">
    <w:name w:val="Default"/>
    <w:rsid w:val="005A5A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9632</Words>
  <Characters>54908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НАЗИФА</dc:creator>
  <cp:lastModifiedBy>6</cp:lastModifiedBy>
  <cp:revision>3</cp:revision>
  <dcterms:created xsi:type="dcterms:W3CDTF">2020-04-05T07:54:00Z</dcterms:created>
  <dcterms:modified xsi:type="dcterms:W3CDTF">2020-04-05T08:47:00Z</dcterms:modified>
</cp:coreProperties>
</file>